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D3FF4" w14:textId="77777777" w:rsidR="000B035C" w:rsidRPr="00B95BE5" w:rsidRDefault="000B035C">
      <w:pPr>
        <w:rPr>
          <w:rFonts w:cstheme="minorHAnsi"/>
        </w:rPr>
      </w:pPr>
      <w:bookmarkStart w:id="0" w:name="OLE_LINK3"/>
    </w:p>
    <w:p w14:paraId="6C3B43BD" w14:textId="77777777" w:rsidR="000B035C" w:rsidRPr="00B95BE5" w:rsidRDefault="000B035C">
      <w:pPr>
        <w:rPr>
          <w:rFonts w:cstheme="minorHAnsi"/>
        </w:rPr>
      </w:pPr>
    </w:p>
    <w:p w14:paraId="38A28A2B" w14:textId="77777777" w:rsidR="00372868" w:rsidRPr="00B95BE5" w:rsidRDefault="00372868" w:rsidP="00372868">
      <w:pPr>
        <w:jc w:val="center"/>
        <w:rPr>
          <w:rFonts w:cstheme="minorHAnsi"/>
        </w:rPr>
      </w:pPr>
    </w:p>
    <w:p w14:paraId="4E9B6BA9" w14:textId="77777777" w:rsidR="00372868" w:rsidRPr="00B95BE5" w:rsidRDefault="00372868" w:rsidP="00372868">
      <w:pPr>
        <w:jc w:val="center"/>
        <w:rPr>
          <w:rFonts w:cstheme="minorHAnsi"/>
        </w:rPr>
      </w:pPr>
    </w:p>
    <w:p w14:paraId="3B7E1CA5" w14:textId="77777777" w:rsidR="00372868" w:rsidRPr="00B95BE5" w:rsidRDefault="00372868" w:rsidP="00372868">
      <w:pPr>
        <w:jc w:val="center"/>
        <w:rPr>
          <w:rFonts w:cstheme="minorHAnsi"/>
        </w:rPr>
      </w:pPr>
    </w:p>
    <w:p w14:paraId="4994DC78" w14:textId="1632CC86" w:rsidR="00856F02" w:rsidRPr="00B95BE5" w:rsidRDefault="00856F02" w:rsidP="00856F02">
      <w:pPr>
        <w:jc w:val="center"/>
        <w:rPr>
          <w:rFonts w:cstheme="minorHAnsi"/>
          <w:b/>
          <w:bCs/>
          <w:sz w:val="22"/>
          <w:szCs w:val="22"/>
          <w:lang w:val="af-ZA"/>
        </w:rPr>
      </w:pPr>
      <w:r w:rsidRPr="00B95BE5">
        <w:rPr>
          <w:rFonts w:cstheme="minorHAnsi"/>
          <w:b/>
          <w:bCs/>
          <w:sz w:val="22"/>
          <w:szCs w:val="22"/>
          <w:lang w:val="af-ZA"/>
        </w:rPr>
        <w:t xml:space="preserve">TGRSA OP PAD NA ZWARTKOPS VIR DIE </w:t>
      </w:r>
      <w:r w:rsidR="003D48D1" w:rsidRPr="00B95BE5">
        <w:rPr>
          <w:rFonts w:cstheme="minorHAnsi"/>
          <w:b/>
          <w:bCs/>
          <w:sz w:val="22"/>
          <w:szCs w:val="22"/>
          <w:lang w:val="af-ZA"/>
        </w:rPr>
        <w:t>LAASTE</w:t>
      </w:r>
      <w:r w:rsidRPr="00B95BE5">
        <w:rPr>
          <w:rFonts w:cstheme="minorHAnsi"/>
          <w:b/>
          <w:bCs/>
          <w:sz w:val="22"/>
          <w:szCs w:val="22"/>
          <w:lang w:val="af-ZA"/>
        </w:rPr>
        <w:t xml:space="preserve"> RONDE VAN DIE 2026-SEISOEN,</w:t>
      </w:r>
    </w:p>
    <w:p w14:paraId="6EDAC5DA" w14:textId="194EF642" w:rsidR="00856F02" w:rsidRPr="00B95BE5" w:rsidRDefault="00856F02" w:rsidP="00856F02">
      <w:pPr>
        <w:jc w:val="center"/>
        <w:rPr>
          <w:rFonts w:cstheme="minorHAnsi"/>
          <w:b/>
          <w:bCs/>
          <w:sz w:val="22"/>
          <w:szCs w:val="22"/>
        </w:rPr>
      </w:pPr>
      <w:r w:rsidRPr="00B95BE5">
        <w:rPr>
          <w:rFonts w:cstheme="minorHAnsi"/>
          <w:b/>
          <w:bCs/>
          <w:sz w:val="22"/>
          <w:szCs w:val="22"/>
          <w:lang w:val="af-ZA"/>
        </w:rPr>
        <w:t>MET DRIE KAMPIOENSKAPPE WAT NOG BESLIS MOET WORD</w:t>
      </w:r>
    </w:p>
    <w:p w14:paraId="30EEF52E" w14:textId="77777777" w:rsidR="0019493C" w:rsidRPr="00B95BE5" w:rsidRDefault="0019493C">
      <w:pPr>
        <w:jc w:val="both"/>
        <w:rPr>
          <w:rFonts w:cstheme="minorHAnsi"/>
          <w:sz w:val="22"/>
          <w:szCs w:val="22"/>
        </w:rPr>
      </w:pPr>
    </w:p>
    <w:p w14:paraId="6AAD0CDC" w14:textId="6F28097C" w:rsidR="009B68DC" w:rsidRPr="00B95BE5" w:rsidRDefault="009B68DC" w:rsidP="009B68DC">
      <w:pPr>
        <w:jc w:val="both"/>
        <w:rPr>
          <w:rFonts w:cstheme="minorHAnsi"/>
          <w:sz w:val="22"/>
          <w:szCs w:val="22"/>
        </w:rPr>
      </w:pPr>
      <w:r w:rsidRPr="00B95BE5">
        <w:rPr>
          <w:rFonts w:cstheme="minorHAnsi"/>
          <w:sz w:val="22"/>
          <w:szCs w:val="22"/>
          <w:lang w:val="af-ZA"/>
        </w:rPr>
        <w:t>TOYOTA GAZOO Racing Suid-Afrika (TGRSA) mik hierdie naweek (16</w:t>
      </w:r>
      <w:r w:rsidR="00AD751F">
        <w:rPr>
          <w:rFonts w:cstheme="minorHAnsi"/>
          <w:sz w:val="22"/>
          <w:szCs w:val="22"/>
          <w:lang w:val="af-ZA"/>
        </w:rPr>
        <w:t xml:space="preserve"> en </w:t>
      </w:r>
      <w:r w:rsidRPr="00B95BE5">
        <w:rPr>
          <w:rFonts w:cstheme="minorHAnsi"/>
          <w:sz w:val="22"/>
          <w:szCs w:val="22"/>
          <w:lang w:val="af-ZA"/>
        </w:rPr>
        <w:t xml:space="preserve">17 Oktober) na die Zwartkops-renbaan in Pretoria vir die sewende en laaste ronde van die 2026 </w:t>
      </w:r>
      <w:r w:rsidR="00D1193F" w:rsidRPr="00B95BE5">
        <w:rPr>
          <w:rFonts w:cstheme="minorHAnsi"/>
          <w:sz w:val="22"/>
          <w:szCs w:val="22"/>
          <w:lang w:val="af-ZA"/>
        </w:rPr>
        <w:t>GR-beker</w:t>
      </w:r>
      <w:r w:rsidR="00AD751F">
        <w:rPr>
          <w:rFonts w:cstheme="minorHAnsi"/>
          <w:sz w:val="22"/>
          <w:szCs w:val="22"/>
          <w:lang w:val="af-ZA"/>
        </w:rPr>
        <w:t>-</w:t>
      </w:r>
      <w:r w:rsidRPr="00B95BE5">
        <w:rPr>
          <w:rFonts w:cstheme="minorHAnsi"/>
          <w:sz w:val="22"/>
          <w:szCs w:val="22"/>
          <w:lang w:val="af-ZA"/>
        </w:rPr>
        <w:t xml:space="preserve"> en </w:t>
      </w:r>
      <w:r w:rsidR="00D1193F" w:rsidRPr="00B95BE5">
        <w:rPr>
          <w:rFonts w:cstheme="minorHAnsi"/>
          <w:sz w:val="22"/>
          <w:szCs w:val="22"/>
          <w:lang w:val="af-ZA"/>
        </w:rPr>
        <w:t xml:space="preserve">die </w:t>
      </w:r>
      <w:r w:rsidRPr="00B95BE5">
        <w:rPr>
          <w:rFonts w:cstheme="minorHAnsi"/>
          <w:sz w:val="22"/>
          <w:szCs w:val="22"/>
          <w:lang w:val="af-ZA"/>
        </w:rPr>
        <w:t>Suid-Afrikaanse Toermotor</w:t>
      </w:r>
      <w:r w:rsidR="00D1193F" w:rsidRPr="00B95BE5">
        <w:rPr>
          <w:rFonts w:cstheme="minorHAnsi"/>
          <w:sz w:val="22"/>
          <w:szCs w:val="22"/>
          <w:lang w:val="af-ZA"/>
        </w:rPr>
        <w:t>-</w:t>
      </w:r>
      <w:r w:rsidRPr="00B95BE5">
        <w:rPr>
          <w:rFonts w:cstheme="minorHAnsi"/>
          <w:sz w:val="22"/>
          <w:szCs w:val="22"/>
          <w:lang w:val="af-ZA"/>
        </w:rPr>
        <w:t>kampioenskappe</w:t>
      </w:r>
      <w:r w:rsidR="00D1193F" w:rsidRPr="00B95BE5">
        <w:rPr>
          <w:rFonts w:cstheme="minorHAnsi"/>
          <w:sz w:val="22"/>
          <w:szCs w:val="22"/>
          <w:lang w:val="af-ZA"/>
        </w:rPr>
        <w:t xml:space="preserve"> (SATC)</w:t>
      </w:r>
      <w:r w:rsidRPr="00B95BE5">
        <w:rPr>
          <w:rFonts w:cstheme="minorHAnsi"/>
          <w:sz w:val="22"/>
          <w:szCs w:val="22"/>
          <w:lang w:val="af-ZA"/>
        </w:rPr>
        <w:t>.</w:t>
      </w:r>
    </w:p>
    <w:p w14:paraId="7E4C950F" w14:textId="77777777" w:rsidR="0019493C" w:rsidRPr="00B95BE5" w:rsidRDefault="0019493C">
      <w:pPr>
        <w:jc w:val="both"/>
        <w:rPr>
          <w:rFonts w:cstheme="minorHAnsi"/>
          <w:sz w:val="22"/>
          <w:szCs w:val="22"/>
        </w:rPr>
      </w:pPr>
    </w:p>
    <w:p w14:paraId="01FA5EA4" w14:textId="3A39F271" w:rsidR="00341E62" w:rsidRPr="00341E62" w:rsidRDefault="00341E62" w:rsidP="00341E62">
      <w:pPr>
        <w:jc w:val="both"/>
        <w:rPr>
          <w:rFonts w:cstheme="minorHAnsi"/>
          <w:sz w:val="22"/>
          <w:szCs w:val="22"/>
        </w:rPr>
      </w:pPr>
      <w:r w:rsidRPr="00341E62">
        <w:rPr>
          <w:rFonts w:cstheme="minorHAnsi"/>
          <w:sz w:val="22"/>
          <w:szCs w:val="22"/>
          <w:lang w:val="af-ZA"/>
        </w:rPr>
        <w:t>Ronde 6 by Killarney is voortydig beëindig, en gevolglik bly die puntestand vir die GR Cup- en SATC-kampioenskappe onveranderd sedert</w:t>
      </w:r>
      <w:r>
        <w:rPr>
          <w:rFonts w:cstheme="minorHAnsi"/>
          <w:sz w:val="22"/>
          <w:szCs w:val="22"/>
          <w:lang w:val="af-ZA"/>
        </w:rPr>
        <w:t xml:space="preserve"> </w:t>
      </w:r>
      <w:r w:rsidR="004549E8">
        <w:rPr>
          <w:rFonts w:cstheme="minorHAnsi"/>
          <w:sz w:val="22"/>
          <w:szCs w:val="22"/>
          <w:lang w:val="af-ZA"/>
        </w:rPr>
        <w:t xml:space="preserve">Augustus se </w:t>
      </w:r>
      <w:r w:rsidRPr="00341E62">
        <w:rPr>
          <w:rFonts w:cstheme="minorHAnsi"/>
          <w:sz w:val="22"/>
          <w:szCs w:val="22"/>
          <w:lang w:val="af-ZA"/>
        </w:rPr>
        <w:t xml:space="preserve">Ronde 5 by </w:t>
      </w:r>
      <w:r>
        <w:rPr>
          <w:rFonts w:cstheme="minorHAnsi"/>
          <w:sz w:val="22"/>
          <w:szCs w:val="22"/>
          <w:lang w:val="af-ZA"/>
        </w:rPr>
        <w:t xml:space="preserve">die </w:t>
      </w:r>
      <w:r w:rsidRPr="00341E62">
        <w:rPr>
          <w:rFonts w:cstheme="minorHAnsi"/>
          <w:sz w:val="22"/>
          <w:szCs w:val="22"/>
          <w:lang w:val="af-ZA"/>
        </w:rPr>
        <w:t>Aldo Scribante</w:t>
      </w:r>
      <w:r>
        <w:rPr>
          <w:rFonts w:cstheme="minorHAnsi"/>
          <w:sz w:val="22"/>
          <w:szCs w:val="22"/>
          <w:lang w:val="af-ZA"/>
        </w:rPr>
        <w:t>-renbaan</w:t>
      </w:r>
      <w:r w:rsidRPr="00341E62">
        <w:rPr>
          <w:rFonts w:cstheme="minorHAnsi"/>
          <w:sz w:val="22"/>
          <w:szCs w:val="22"/>
          <w:lang w:val="af-ZA"/>
        </w:rPr>
        <w:t xml:space="preserve"> wanneer die deelnemers </w:t>
      </w:r>
      <w:r w:rsidR="004549E8">
        <w:rPr>
          <w:rFonts w:cstheme="minorHAnsi"/>
          <w:sz w:val="22"/>
          <w:szCs w:val="22"/>
          <w:lang w:val="af-ZA"/>
        </w:rPr>
        <w:t xml:space="preserve">hierdie naweek vir </w:t>
      </w:r>
      <w:r w:rsidRPr="00341E62">
        <w:rPr>
          <w:rFonts w:cstheme="minorHAnsi"/>
          <w:sz w:val="22"/>
          <w:szCs w:val="22"/>
          <w:lang w:val="af-ZA"/>
        </w:rPr>
        <w:t>die eindronde by Zwartkops opruk.</w:t>
      </w:r>
    </w:p>
    <w:p w14:paraId="1176A07E" w14:textId="77777777" w:rsidR="0019493C" w:rsidRPr="00B95BE5" w:rsidRDefault="0019493C">
      <w:pPr>
        <w:jc w:val="both"/>
        <w:rPr>
          <w:rFonts w:cstheme="minorHAnsi"/>
          <w:sz w:val="22"/>
          <w:szCs w:val="22"/>
        </w:rPr>
      </w:pPr>
    </w:p>
    <w:p w14:paraId="63A24DB1" w14:textId="40E12439" w:rsidR="009B68DC" w:rsidRPr="00B95BE5" w:rsidRDefault="001513B8" w:rsidP="009B68DC">
      <w:pPr>
        <w:jc w:val="both"/>
        <w:rPr>
          <w:rFonts w:cstheme="minorHAnsi"/>
          <w:sz w:val="22"/>
          <w:szCs w:val="22"/>
        </w:rPr>
      </w:pPr>
      <w:r w:rsidRPr="00B95BE5">
        <w:rPr>
          <w:rFonts w:cstheme="minorHAnsi"/>
          <w:sz w:val="22"/>
          <w:szCs w:val="22"/>
          <w:lang w:val="af-ZA"/>
        </w:rPr>
        <w:t xml:space="preserve">Die </w:t>
      </w:r>
      <w:r w:rsidR="009B68DC" w:rsidRPr="00B95BE5">
        <w:rPr>
          <w:rFonts w:cstheme="minorHAnsi"/>
          <w:sz w:val="22"/>
          <w:szCs w:val="22"/>
          <w:lang w:val="af-ZA"/>
        </w:rPr>
        <w:t>Zwartkops</w:t>
      </w:r>
      <w:r w:rsidRPr="00B95BE5">
        <w:rPr>
          <w:rFonts w:cstheme="minorHAnsi"/>
          <w:sz w:val="22"/>
          <w:szCs w:val="22"/>
          <w:lang w:val="af-ZA"/>
        </w:rPr>
        <w:t>-renbaan,</w:t>
      </w:r>
      <w:r w:rsidR="009B68DC" w:rsidRPr="00B95BE5">
        <w:rPr>
          <w:rFonts w:cstheme="minorHAnsi"/>
          <w:sz w:val="22"/>
          <w:szCs w:val="22"/>
          <w:lang w:val="af-ZA"/>
        </w:rPr>
        <w:t xml:space="preserve"> net buite Pretoria, is een van die gewildste bane op die Suid-Afrikaanse motorsportkalender en het reeds een ronde van die 2026-seisoen aangebied. Dit is ook die tuiste van TGRSA se </w:t>
      </w:r>
      <w:r w:rsidR="004126D1" w:rsidRPr="004126D1">
        <w:rPr>
          <w:rFonts w:cstheme="minorHAnsi"/>
          <w:sz w:val="22"/>
          <w:szCs w:val="22"/>
          <w:lang w:val="af-ZA"/>
        </w:rPr>
        <w:t>GR-jaersakademie</w:t>
      </w:r>
      <w:r w:rsidR="009B68DC" w:rsidRPr="00B95BE5">
        <w:rPr>
          <w:rFonts w:cstheme="minorHAnsi"/>
          <w:sz w:val="22"/>
          <w:szCs w:val="22"/>
          <w:lang w:val="af-ZA"/>
        </w:rPr>
        <w:t xml:space="preserve">, wat die uitslag van hierdie naweek vir </w:t>
      </w:r>
      <w:r w:rsidR="00C20C1E" w:rsidRPr="00B95BE5">
        <w:rPr>
          <w:rFonts w:cstheme="minorHAnsi"/>
          <w:sz w:val="22"/>
          <w:szCs w:val="22"/>
          <w:lang w:val="af-ZA"/>
        </w:rPr>
        <w:t>onder</w:t>
      </w:r>
      <w:r w:rsidR="009B68DC" w:rsidRPr="00B95BE5">
        <w:rPr>
          <w:rFonts w:cstheme="minorHAnsi"/>
          <w:sz w:val="22"/>
          <w:szCs w:val="22"/>
          <w:lang w:val="af-ZA"/>
        </w:rPr>
        <w:t>skeie deelnemers van ekstra belang maak.</w:t>
      </w:r>
    </w:p>
    <w:p w14:paraId="4E89DA16" w14:textId="77777777" w:rsidR="0019493C" w:rsidRPr="00B95BE5" w:rsidRDefault="0019493C">
      <w:pPr>
        <w:jc w:val="both"/>
        <w:rPr>
          <w:rFonts w:cstheme="minorHAnsi"/>
          <w:sz w:val="22"/>
          <w:szCs w:val="22"/>
        </w:rPr>
      </w:pPr>
    </w:p>
    <w:p w14:paraId="428C6C4A" w14:textId="081E2795" w:rsidR="009B68DC" w:rsidRPr="00B95BE5" w:rsidRDefault="009B68DC" w:rsidP="009B68DC">
      <w:pPr>
        <w:jc w:val="both"/>
        <w:rPr>
          <w:rFonts w:cstheme="minorHAnsi"/>
          <w:sz w:val="22"/>
          <w:szCs w:val="22"/>
        </w:rPr>
      </w:pPr>
      <w:r w:rsidRPr="00B95BE5">
        <w:rPr>
          <w:rFonts w:cstheme="minorHAnsi"/>
          <w:sz w:val="22"/>
          <w:szCs w:val="22"/>
          <w:lang w:val="af-ZA"/>
        </w:rPr>
        <w:t xml:space="preserve">Aangesien die titels vir beide die </w:t>
      </w:r>
      <w:r w:rsidR="00D1193F" w:rsidRPr="00B95BE5">
        <w:rPr>
          <w:rFonts w:cstheme="minorHAnsi"/>
          <w:sz w:val="22"/>
          <w:szCs w:val="22"/>
          <w:lang w:val="af-ZA"/>
        </w:rPr>
        <w:t>GR-beker</w:t>
      </w:r>
      <w:r w:rsidR="00C20C1E" w:rsidRPr="00B95BE5">
        <w:rPr>
          <w:rFonts w:cstheme="minorHAnsi"/>
          <w:sz w:val="22"/>
          <w:szCs w:val="22"/>
          <w:lang w:val="af-ZA"/>
        </w:rPr>
        <w:t>-handelaarsuitdaging</w:t>
      </w:r>
      <w:r w:rsidRPr="00B95BE5">
        <w:rPr>
          <w:rFonts w:cstheme="minorHAnsi"/>
          <w:sz w:val="22"/>
          <w:szCs w:val="22"/>
          <w:lang w:val="af-ZA"/>
        </w:rPr>
        <w:t xml:space="preserve"> en die GR86</w:t>
      </w:r>
      <w:r w:rsidR="00440E9D" w:rsidRPr="00B95BE5">
        <w:rPr>
          <w:rFonts w:cstheme="minorHAnsi"/>
          <w:sz w:val="22"/>
          <w:szCs w:val="22"/>
          <w:lang w:val="af-ZA"/>
        </w:rPr>
        <w:t>-o</w:t>
      </w:r>
      <w:r w:rsidR="00C20C1E" w:rsidRPr="00B95BE5">
        <w:rPr>
          <w:rFonts w:cstheme="minorHAnsi"/>
          <w:sz w:val="22"/>
          <w:szCs w:val="22"/>
          <w:lang w:val="af-ZA"/>
        </w:rPr>
        <w:t>ntwikkelings</w:t>
      </w:r>
      <w:r w:rsidR="00440E9D" w:rsidRPr="00B95BE5">
        <w:rPr>
          <w:rFonts w:cstheme="minorHAnsi"/>
          <w:sz w:val="22"/>
          <w:szCs w:val="22"/>
          <w:lang w:val="af-ZA"/>
        </w:rPr>
        <w:t>-</w:t>
      </w:r>
      <w:r w:rsidR="00C20C1E" w:rsidRPr="00B95BE5">
        <w:rPr>
          <w:rFonts w:cstheme="minorHAnsi"/>
          <w:sz w:val="22"/>
          <w:szCs w:val="22"/>
          <w:lang w:val="af-ZA"/>
        </w:rPr>
        <w:t>akademie</w:t>
      </w:r>
      <w:r w:rsidR="0075538D">
        <w:rPr>
          <w:rFonts w:cstheme="minorHAnsi"/>
          <w:sz w:val="22"/>
          <w:szCs w:val="22"/>
          <w:lang w:val="af-ZA"/>
        </w:rPr>
        <w:t xml:space="preserve"> </w:t>
      </w:r>
      <w:r w:rsidRPr="00B95BE5">
        <w:rPr>
          <w:rFonts w:cstheme="minorHAnsi"/>
          <w:sz w:val="22"/>
          <w:szCs w:val="22"/>
          <w:lang w:val="af-ZA"/>
        </w:rPr>
        <w:t xml:space="preserve">nog nie beslis is nie, en die prentjie vir die SATC-kampioenskap ook nog lank nie </w:t>
      </w:r>
      <w:r w:rsidR="00440E9D" w:rsidRPr="00B95BE5">
        <w:rPr>
          <w:rFonts w:cstheme="minorHAnsi"/>
          <w:sz w:val="22"/>
          <w:szCs w:val="22"/>
          <w:lang w:val="af-ZA"/>
        </w:rPr>
        <w:t xml:space="preserve">ingekleur </w:t>
      </w:r>
      <w:r w:rsidRPr="00B95BE5">
        <w:rPr>
          <w:rFonts w:cstheme="minorHAnsi"/>
          <w:sz w:val="22"/>
          <w:szCs w:val="22"/>
          <w:lang w:val="af-ZA"/>
        </w:rPr>
        <w:t xml:space="preserve">is nie, beloof Zwartkops om </w:t>
      </w:r>
      <w:r w:rsidR="00440E9D" w:rsidRPr="00B95BE5">
        <w:rPr>
          <w:rFonts w:cstheme="minorHAnsi"/>
          <w:sz w:val="22"/>
          <w:szCs w:val="22"/>
          <w:lang w:val="af-ZA"/>
        </w:rPr>
        <w:t>’</w:t>
      </w:r>
      <w:r w:rsidRPr="00B95BE5">
        <w:rPr>
          <w:rFonts w:cstheme="minorHAnsi"/>
          <w:sz w:val="22"/>
          <w:szCs w:val="22"/>
          <w:lang w:val="af-ZA"/>
        </w:rPr>
        <w:t xml:space="preserve">n gepaste afsluiting te bied vir </w:t>
      </w:r>
      <w:r w:rsidR="00440E9D" w:rsidRPr="00B95BE5">
        <w:rPr>
          <w:rFonts w:cstheme="minorHAnsi"/>
          <w:sz w:val="22"/>
          <w:szCs w:val="22"/>
          <w:lang w:val="af-ZA"/>
        </w:rPr>
        <w:t>’</w:t>
      </w:r>
      <w:r w:rsidRPr="00B95BE5">
        <w:rPr>
          <w:rFonts w:cstheme="minorHAnsi"/>
          <w:sz w:val="22"/>
          <w:szCs w:val="22"/>
          <w:lang w:val="af-ZA"/>
        </w:rPr>
        <w:t>n seisoen wat deur strawwe mededinging gekenmerk is.</w:t>
      </w:r>
    </w:p>
    <w:p w14:paraId="6E1A9C80" w14:textId="77777777" w:rsidR="0019493C" w:rsidRPr="00B95BE5" w:rsidRDefault="0019493C">
      <w:pPr>
        <w:jc w:val="both"/>
        <w:rPr>
          <w:rFonts w:cstheme="minorHAnsi"/>
          <w:sz w:val="22"/>
          <w:szCs w:val="22"/>
        </w:rPr>
      </w:pPr>
    </w:p>
    <w:p w14:paraId="338FB979" w14:textId="09D5C378" w:rsidR="00755225" w:rsidRPr="00B95BE5" w:rsidRDefault="009B68DC" w:rsidP="009B68DC">
      <w:pPr>
        <w:jc w:val="both"/>
        <w:rPr>
          <w:rFonts w:cstheme="minorHAnsi"/>
          <w:sz w:val="22"/>
          <w:szCs w:val="22"/>
          <w:lang w:val="af-ZA"/>
        </w:rPr>
      </w:pPr>
      <w:r w:rsidRPr="00B95BE5">
        <w:rPr>
          <w:rFonts w:cstheme="minorHAnsi"/>
          <w:sz w:val="22"/>
          <w:szCs w:val="22"/>
          <w:lang w:val="af-ZA"/>
        </w:rPr>
        <w:t xml:space="preserve">In die </w:t>
      </w:r>
      <w:r w:rsidR="00D1193F" w:rsidRPr="00B95BE5">
        <w:rPr>
          <w:rFonts w:cstheme="minorHAnsi"/>
          <w:sz w:val="22"/>
          <w:szCs w:val="22"/>
          <w:lang w:val="af-ZA"/>
        </w:rPr>
        <w:t>GR-beker</w:t>
      </w:r>
      <w:r w:rsidR="00440E9D" w:rsidRPr="00B95BE5">
        <w:rPr>
          <w:rFonts w:cstheme="minorHAnsi"/>
          <w:sz w:val="22"/>
          <w:szCs w:val="22"/>
          <w:lang w:val="af-ZA"/>
        </w:rPr>
        <w:t>-me</w:t>
      </w:r>
      <w:r w:rsidRPr="00B95BE5">
        <w:rPr>
          <w:rFonts w:cstheme="minorHAnsi"/>
          <w:sz w:val="22"/>
          <w:szCs w:val="22"/>
          <w:lang w:val="af-ZA"/>
        </w:rPr>
        <w:t>dia</w:t>
      </w:r>
      <w:r w:rsidR="00755225" w:rsidRPr="00B95BE5">
        <w:rPr>
          <w:rFonts w:cstheme="minorHAnsi"/>
          <w:sz w:val="22"/>
          <w:szCs w:val="22"/>
          <w:lang w:val="af-ZA"/>
        </w:rPr>
        <w:t>-uitdaging</w:t>
      </w:r>
      <w:r w:rsidRPr="00B95BE5">
        <w:rPr>
          <w:rFonts w:cstheme="minorHAnsi"/>
          <w:sz w:val="22"/>
          <w:szCs w:val="22"/>
          <w:lang w:val="af-ZA"/>
        </w:rPr>
        <w:t xml:space="preserve"> </w:t>
      </w:r>
      <w:r w:rsidR="00755225" w:rsidRPr="00B95BE5">
        <w:rPr>
          <w:rFonts w:cstheme="minorHAnsi"/>
          <w:sz w:val="22"/>
          <w:szCs w:val="22"/>
          <w:lang w:val="af-ZA"/>
        </w:rPr>
        <w:t xml:space="preserve">het </w:t>
      </w:r>
      <w:r w:rsidRPr="00B95BE5">
        <w:rPr>
          <w:rFonts w:cstheme="minorHAnsi"/>
          <w:sz w:val="22"/>
          <w:szCs w:val="22"/>
          <w:lang w:val="af-ZA"/>
        </w:rPr>
        <w:t xml:space="preserve">SuperSport se Nabil Abdool </w:t>
      </w:r>
      <w:r w:rsidR="00755225" w:rsidRPr="00B95BE5">
        <w:rPr>
          <w:rFonts w:cstheme="minorHAnsi"/>
          <w:sz w:val="22"/>
          <w:szCs w:val="22"/>
          <w:lang w:val="af-ZA"/>
        </w:rPr>
        <w:t xml:space="preserve">vir </w:t>
      </w:r>
      <w:r w:rsidRPr="00B95BE5">
        <w:rPr>
          <w:rFonts w:cstheme="minorHAnsi"/>
          <w:sz w:val="22"/>
          <w:szCs w:val="22"/>
          <w:lang w:val="af-ZA"/>
        </w:rPr>
        <w:t xml:space="preserve">Zwartkops </w:t>
      </w:r>
      <w:r w:rsidR="00755225" w:rsidRPr="00B95BE5">
        <w:rPr>
          <w:rFonts w:cstheme="minorHAnsi"/>
          <w:sz w:val="22"/>
          <w:szCs w:val="22"/>
          <w:lang w:val="af-ZA"/>
        </w:rPr>
        <w:t xml:space="preserve">reeds </w:t>
      </w:r>
      <w:r w:rsidRPr="00B95BE5">
        <w:rPr>
          <w:rFonts w:cstheme="minorHAnsi"/>
          <w:sz w:val="22"/>
          <w:szCs w:val="22"/>
          <w:lang w:val="af-ZA"/>
        </w:rPr>
        <w:t>die kampioenskap in die sak nadat hy elke ren van die tien</w:t>
      </w:r>
      <w:r w:rsidR="00755225" w:rsidRPr="00B95BE5">
        <w:rPr>
          <w:rFonts w:cstheme="minorHAnsi"/>
          <w:sz w:val="22"/>
          <w:szCs w:val="22"/>
          <w:lang w:val="af-ZA"/>
        </w:rPr>
        <w:t>,</w:t>
      </w:r>
      <w:r w:rsidRPr="00B95BE5">
        <w:rPr>
          <w:rFonts w:cstheme="minorHAnsi"/>
          <w:sz w:val="22"/>
          <w:szCs w:val="22"/>
          <w:lang w:val="af-ZA"/>
        </w:rPr>
        <w:t xml:space="preserve"> wat tot dusver vanjaar oor vyf rondes gehou is, gewen het. Geen mededinger kan sy </w:t>
      </w:r>
      <w:r w:rsidR="00755225" w:rsidRPr="00B95BE5">
        <w:rPr>
          <w:rFonts w:cstheme="minorHAnsi"/>
          <w:sz w:val="22"/>
          <w:szCs w:val="22"/>
          <w:lang w:val="af-ZA"/>
        </w:rPr>
        <w:t xml:space="preserve">algehele telling </w:t>
      </w:r>
      <w:r w:rsidRPr="00B95BE5">
        <w:rPr>
          <w:rFonts w:cstheme="minorHAnsi"/>
          <w:sz w:val="22"/>
          <w:szCs w:val="22"/>
          <w:lang w:val="af-ZA"/>
        </w:rPr>
        <w:t xml:space="preserve">van 70 punte inhaal met slegs twee renne oor nie, wat Abdool die geleentheid bied om na </w:t>
      </w:r>
      <w:r w:rsidR="00755225" w:rsidRPr="00B95BE5">
        <w:rPr>
          <w:rFonts w:cstheme="minorHAnsi"/>
          <w:sz w:val="22"/>
          <w:szCs w:val="22"/>
          <w:lang w:val="af-ZA"/>
        </w:rPr>
        <w:t>’</w:t>
      </w:r>
      <w:r w:rsidRPr="00B95BE5">
        <w:rPr>
          <w:rFonts w:cstheme="minorHAnsi"/>
          <w:sz w:val="22"/>
          <w:szCs w:val="22"/>
          <w:lang w:val="af-ZA"/>
        </w:rPr>
        <w:t xml:space="preserve">n perfekte seisoen op die </w:t>
      </w:r>
      <w:r w:rsidR="004126D1" w:rsidRPr="004126D1">
        <w:rPr>
          <w:rFonts w:cstheme="minorHAnsi"/>
          <w:sz w:val="22"/>
          <w:szCs w:val="22"/>
          <w:lang w:val="af-ZA"/>
        </w:rPr>
        <w:t xml:space="preserve">GR-jaersakademie </w:t>
      </w:r>
      <w:r w:rsidRPr="00B95BE5">
        <w:rPr>
          <w:rFonts w:cstheme="minorHAnsi"/>
          <w:sz w:val="22"/>
          <w:szCs w:val="22"/>
          <w:lang w:val="af-ZA"/>
        </w:rPr>
        <w:t xml:space="preserve">se tuisbaan te streef. </w:t>
      </w:r>
    </w:p>
    <w:p w14:paraId="2A97F0C0" w14:textId="77777777" w:rsidR="00755225" w:rsidRPr="00B95BE5" w:rsidRDefault="00755225" w:rsidP="009B68DC">
      <w:pPr>
        <w:jc w:val="both"/>
        <w:rPr>
          <w:rFonts w:cstheme="minorHAnsi"/>
          <w:sz w:val="22"/>
          <w:szCs w:val="22"/>
          <w:lang w:val="af-ZA"/>
        </w:rPr>
      </w:pPr>
    </w:p>
    <w:p w14:paraId="208F22FF" w14:textId="76089185" w:rsidR="009B68DC" w:rsidRPr="00B95BE5" w:rsidRDefault="009B68DC" w:rsidP="009B68DC">
      <w:pPr>
        <w:jc w:val="both"/>
        <w:rPr>
          <w:rFonts w:cstheme="minorHAnsi"/>
          <w:sz w:val="22"/>
          <w:szCs w:val="22"/>
        </w:rPr>
      </w:pPr>
      <w:r w:rsidRPr="00B95BE5">
        <w:rPr>
          <w:rFonts w:cstheme="minorHAnsi"/>
          <w:sz w:val="22"/>
          <w:szCs w:val="22"/>
          <w:lang w:val="af-ZA"/>
        </w:rPr>
        <w:t xml:space="preserve">Craig Nicholson van </w:t>
      </w:r>
      <w:r w:rsidRPr="00B95BE5">
        <w:rPr>
          <w:rFonts w:cstheme="minorHAnsi"/>
          <w:i/>
          <w:iCs/>
          <w:sz w:val="22"/>
          <w:szCs w:val="22"/>
          <w:lang w:val="af-ZA"/>
        </w:rPr>
        <w:t>News24 Motoring</w:t>
      </w:r>
      <w:r w:rsidRPr="00B95BE5">
        <w:rPr>
          <w:rFonts w:cstheme="minorHAnsi"/>
          <w:sz w:val="22"/>
          <w:szCs w:val="22"/>
          <w:lang w:val="af-ZA"/>
        </w:rPr>
        <w:t xml:space="preserve"> behou </w:t>
      </w:r>
      <w:r w:rsidR="00755225" w:rsidRPr="00B95BE5">
        <w:rPr>
          <w:rFonts w:cstheme="minorHAnsi"/>
          <w:sz w:val="22"/>
          <w:szCs w:val="22"/>
          <w:lang w:val="af-ZA"/>
        </w:rPr>
        <w:t>’</w:t>
      </w:r>
      <w:r w:rsidRPr="00B95BE5">
        <w:rPr>
          <w:rFonts w:cstheme="minorHAnsi"/>
          <w:sz w:val="22"/>
          <w:szCs w:val="22"/>
          <w:lang w:val="af-ZA"/>
        </w:rPr>
        <w:t xml:space="preserve">n duidelike tweede plek met 48 punte, terwyl Justin Ford en Tayedza Mbiri van </w:t>
      </w:r>
      <w:r w:rsidRPr="00B95BE5">
        <w:rPr>
          <w:rFonts w:cstheme="minorHAnsi"/>
          <w:i/>
          <w:iCs/>
          <w:sz w:val="22"/>
          <w:szCs w:val="22"/>
          <w:lang w:val="af-ZA"/>
        </w:rPr>
        <w:t>AutoTrader</w:t>
      </w:r>
      <w:r w:rsidRPr="00B95BE5">
        <w:rPr>
          <w:rFonts w:cstheme="minorHAnsi"/>
          <w:sz w:val="22"/>
          <w:szCs w:val="22"/>
          <w:lang w:val="af-ZA"/>
        </w:rPr>
        <w:t xml:space="preserve"> steeds gelyk op 25 punte elk in die derde plek.</w:t>
      </w:r>
    </w:p>
    <w:p w14:paraId="395B15F3" w14:textId="77777777" w:rsidR="0019493C" w:rsidRPr="00B95BE5" w:rsidRDefault="0019493C">
      <w:pPr>
        <w:jc w:val="both"/>
        <w:rPr>
          <w:rFonts w:cstheme="minorHAnsi"/>
          <w:sz w:val="22"/>
          <w:szCs w:val="22"/>
        </w:rPr>
      </w:pPr>
    </w:p>
    <w:p w14:paraId="1A04EADE" w14:textId="375C3506" w:rsidR="000B1894" w:rsidRPr="00B95BE5" w:rsidRDefault="00EC2271" w:rsidP="00EC2271">
      <w:pPr>
        <w:jc w:val="both"/>
        <w:rPr>
          <w:rFonts w:cstheme="minorHAnsi"/>
          <w:sz w:val="22"/>
          <w:szCs w:val="22"/>
          <w:lang w:val="af-ZA"/>
        </w:rPr>
      </w:pPr>
      <w:r w:rsidRPr="00B95BE5">
        <w:rPr>
          <w:rFonts w:cstheme="minorHAnsi"/>
          <w:sz w:val="22"/>
          <w:szCs w:val="22"/>
          <w:lang w:val="af-ZA"/>
        </w:rPr>
        <w:t>Brandon Jacobs (</w:t>
      </w:r>
      <w:r w:rsidRPr="00B95BE5">
        <w:rPr>
          <w:rFonts w:cstheme="minorHAnsi"/>
          <w:i/>
          <w:iCs/>
          <w:sz w:val="22"/>
          <w:szCs w:val="22"/>
          <w:lang w:val="af-ZA"/>
        </w:rPr>
        <w:t>Khulekani on Wheels</w:t>
      </w:r>
      <w:r w:rsidRPr="00B95BE5">
        <w:rPr>
          <w:rFonts w:cstheme="minorHAnsi"/>
          <w:sz w:val="22"/>
          <w:szCs w:val="22"/>
          <w:lang w:val="af-ZA"/>
        </w:rPr>
        <w:t>)</w:t>
      </w:r>
      <w:r w:rsidR="000B1894" w:rsidRPr="00B95BE5">
        <w:rPr>
          <w:rFonts w:cstheme="minorHAnsi"/>
          <w:sz w:val="22"/>
          <w:szCs w:val="22"/>
          <w:lang w:val="af-ZA"/>
        </w:rPr>
        <w:t>,</w:t>
      </w:r>
      <w:r w:rsidRPr="00B95BE5">
        <w:rPr>
          <w:rFonts w:cstheme="minorHAnsi"/>
          <w:sz w:val="22"/>
          <w:szCs w:val="22"/>
          <w:lang w:val="af-ZA"/>
        </w:rPr>
        <w:t xml:space="preserve"> </w:t>
      </w:r>
      <w:r w:rsidR="000B1894" w:rsidRPr="00B95BE5">
        <w:rPr>
          <w:rFonts w:cstheme="minorHAnsi"/>
          <w:sz w:val="22"/>
          <w:szCs w:val="22"/>
          <w:lang w:val="af-ZA"/>
        </w:rPr>
        <w:t xml:space="preserve">wat </w:t>
      </w:r>
      <w:r w:rsidRPr="00B95BE5">
        <w:rPr>
          <w:rFonts w:cstheme="minorHAnsi"/>
          <w:sz w:val="22"/>
          <w:szCs w:val="22"/>
          <w:lang w:val="af-ZA"/>
        </w:rPr>
        <w:t>die inskrywing met Kumbi Mtshakazi (</w:t>
      </w:r>
      <w:r w:rsidRPr="00B95BE5">
        <w:rPr>
          <w:rFonts w:cstheme="minorHAnsi"/>
          <w:i/>
          <w:iCs/>
          <w:sz w:val="22"/>
          <w:szCs w:val="22"/>
          <w:lang w:val="af-ZA"/>
        </w:rPr>
        <w:t>Kumbi-M on Cars</w:t>
      </w:r>
      <w:r w:rsidRPr="00B95BE5">
        <w:rPr>
          <w:rFonts w:cstheme="minorHAnsi"/>
          <w:sz w:val="22"/>
          <w:szCs w:val="22"/>
          <w:lang w:val="af-ZA"/>
        </w:rPr>
        <w:t>)</w:t>
      </w:r>
      <w:r w:rsidR="000B1894" w:rsidRPr="00B95BE5">
        <w:rPr>
          <w:rFonts w:cstheme="minorHAnsi"/>
          <w:sz w:val="22"/>
          <w:szCs w:val="22"/>
          <w:lang w:val="af-ZA"/>
        </w:rPr>
        <w:t xml:space="preserve"> deel, is vyfde met 17 punte met Mtshakazi </w:t>
      </w:r>
      <w:r w:rsidRPr="00B95BE5">
        <w:rPr>
          <w:rFonts w:cstheme="minorHAnsi"/>
          <w:sz w:val="22"/>
          <w:szCs w:val="22"/>
          <w:lang w:val="af-ZA"/>
        </w:rPr>
        <w:t xml:space="preserve">sesde met 14 punte; saam sou </w:t>
      </w:r>
      <w:r w:rsidR="000B1894" w:rsidRPr="00B95BE5">
        <w:rPr>
          <w:rFonts w:cstheme="minorHAnsi"/>
          <w:sz w:val="22"/>
          <w:szCs w:val="22"/>
          <w:lang w:val="af-ZA"/>
        </w:rPr>
        <w:t xml:space="preserve">hul </w:t>
      </w:r>
      <w:r w:rsidRPr="00B95BE5">
        <w:rPr>
          <w:rFonts w:cstheme="minorHAnsi"/>
          <w:sz w:val="22"/>
          <w:szCs w:val="22"/>
          <w:lang w:val="af-ZA"/>
        </w:rPr>
        <w:t xml:space="preserve">gesamentlike </w:t>
      </w:r>
      <w:r w:rsidR="000B1894" w:rsidRPr="00B95BE5">
        <w:rPr>
          <w:rFonts w:cstheme="minorHAnsi"/>
          <w:sz w:val="22"/>
          <w:szCs w:val="22"/>
          <w:lang w:val="af-ZA"/>
        </w:rPr>
        <w:t xml:space="preserve">31 punte </w:t>
      </w:r>
      <w:r w:rsidRPr="00B95BE5">
        <w:rPr>
          <w:rFonts w:cstheme="minorHAnsi"/>
          <w:sz w:val="22"/>
          <w:szCs w:val="22"/>
          <w:lang w:val="af-ZA"/>
        </w:rPr>
        <w:t xml:space="preserve">vir die seisoen genoeg wees om hulle onbetwisbaar in die derde plek te plaas. </w:t>
      </w:r>
    </w:p>
    <w:p w14:paraId="71D0B3B1" w14:textId="77777777" w:rsidR="000B1894" w:rsidRPr="00B95BE5" w:rsidRDefault="000B1894" w:rsidP="00EC2271">
      <w:pPr>
        <w:jc w:val="both"/>
        <w:rPr>
          <w:rFonts w:cstheme="minorHAnsi"/>
          <w:sz w:val="22"/>
          <w:szCs w:val="22"/>
          <w:lang w:val="af-ZA"/>
        </w:rPr>
      </w:pPr>
    </w:p>
    <w:p w14:paraId="134F303C" w14:textId="49B2F794" w:rsidR="00EC2271" w:rsidRPr="00B95BE5" w:rsidRDefault="00EC2271" w:rsidP="00EC2271">
      <w:pPr>
        <w:jc w:val="both"/>
        <w:rPr>
          <w:rFonts w:cstheme="minorHAnsi"/>
          <w:sz w:val="22"/>
          <w:szCs w:val="22"/>
        </w:rPr>
      </w:pPr>
      <w:r w:rsidRPr="00B95BE5">
        <w:rPr>
          <w:rFonts w:cstheme="minorHAnsi"/>
          <w:sz w:val="22"/>
          <w:szCs w:val="22"/>
          <w:lang w:val="af-ZA"/>
        </w:rPr>
        <w:t xml:space="preserve">Naresh Maharaj van </w:t>
      </w:r>
      <w:r w:rsidRPr="00B95BE5">
        <w:rPr>
          <w:rFonts w:cstheme="minorHAnsi"/>
          <w:i/>
          <w:iCs/>
          <w:sz w:val="22"/>
          <w:szCs w:val="22"/>
          <w:lang w:val="af-ZA"/>
        </w:rPr>
        <w:t>The Witness</w:t>
      </w:r>
      <w:r w:rsidRPr="00B95BE5">
        <w:rPr>
          <w:rFonts w:cstheme="minorHAnsi"/>
          <w:sz w:val="22"/>
          <w:szCs w:val="22"/>
          <w:lang w:val="af-ZA"/>
        </w:rPr>
        <w:t xml:space="preserve"> en </w:t>
      </w:r>
      <w:r w:rsidRPr="00B95BE5">
        <w:rPr>
          <w:rFonts w:cstheme="minorHAnsi"/>
          <w:i/>
          <w:iCs/>
          <w:sz w:val="22"/>
          <w:szCs w:val="22"/>
          <w:lang w:val="af-ZA"/>
        </w:rPr>
        <w:t>Algoa FM</w:t>
      </w:r>
      <w:r w:rsidRPr="00B95BE5">
        <w:rPr>
          <w:rFonts w:cstheme="minorHAnsi"/>
          <w:sz w:val="22"/>
          <w:szCs w:val="22"/>
          <w:lang w:val="af-ZA"/>
        </w:rPr>
        <w:t xml:space="preserve"> voltooi die gereelde ranglys met nege punte.</w:t>
      </w:r>
    </w:p>
    <w:p w14:paraId="51F69930" w14:textId="77777777" w:rsidR="00B95BE5" w:rsidRPr="00B95BE5" w:rsidRDefault="00B95BE5">
      <w:pPr>
        <w:jc w:val="both"/>
        <w:rPr>
          <w:rFonts w:cstheme="minorHAnsi"/>
          <w:sz w:val="22"/>
          <w:szCs w:val="22"/>
        </w:rPr>
      </w:pPr>
    </w:p>
    <w:p w14:paraId="238EF1DD" w14:textId="1374A1A2" w:rsidR="00E35078" w:rsidRDefault="00EC2271" w:rsidP="00EC2271">
      <w:pPr>
        <w:jc w:val="both"/>
        <w:rPr>
          <w:rFonts w:cstheme="minorHAnsi"/>
          <w:sz w:val="22"/>
          <w:szCs w:val="22"/>
          <w:lang w:val="af-ZA"/>
        </w:rPr>
      </w:pPr>
      <w:r w:rsidRPr="00B95BE5">
        <w:rPr>
          <w:rFonts w:cstheme="minorHAnsi"/>
          <w:sz w:val="22"/>
          <w:szCs w:val="22"/>
          <w:lang w:val="af-ZA"/>
        </w:rPr>
        <w:t xml:space="preserve">Zwartkops sal ook die laaste uitdaging van die </w:t>
      </w:r>
      <w:r w:rsidR="00D1193F" w:rsidRPr="00B95BE5">
        <w:rPr>
          <w:rFonts w:cstheme="minorHAnsi"/>
          <w:sz w:val="22"/>
          <w:szCs w:val="22"/>
          <w:lang w:val="af-ZA"/>
        </w:rPr>
        <w:t>GR-beker</w:t>
      </w:r>
      <w:r w:rsidRPr="00B95BE5">
        <w:rPr>
          <w:rFonts w:cstheme="minorHAnsi"/>
          <w:sz w:val="22"/>
          <w:szCs w:val="22"/>
          <w:lang w:val="af-ZA"/>
        </w:rPr>
        <w:t xml:space="preserve"> se </w:t>
      </w:r>
      <w:r w:rsidR="00B95BE5">
        <w:rPr>
          <w:rFonts w:cstheme="minorHAnsi"/>
          <w:sz w:val="22"/>
          <w:szCs w:val="22"/>
          <w:lang w:val="af-ZA"/>
        </w:rPr>
        <w:t>“</w:t>
      </w:r>
      <w:r w:rsidRPr="00B95BE5">
        <w:rPr>
          <w:rFonts w:cstheme="minorHAnsi"/>
          <w:sz w:val="22"/>
          <w:szCs w:val="22"/>
          <w:lang w:val="af-ZA"/>
        </w:rPr>
        <w:t>Hot Seat</w:t>
      </w:r>
      <w:r w:rsidR="00B95BE5">
        <w:rPr>
          <w:rFonts w:cstheme="minorHAnsi"/>
          <w:sz w:val="22"/>
          <w:szCs w:val="22"/>
          <w:lang w:val="af-ZA"/>
        </w:rPr>
        <w:t>”</w:t>
      </w:r>
      <w:r w:rsidRPr="00B95BE5">
        <w:rPr>
          <w:rFonts w:cstheme="minorHAnsi"/>
          <w:sz w:val="22"/>
          <w:szCs w:val="22"/>
          <w:lang w:val="af-ZA"/>
        </w:rPr>
        <w:t>-inisiatief vir 2026 aanbied en vir die eerste keer vanjaar sal twee g</w:t>
      </w:r>
      <w:r w:rsidR="00B95BE5">
        <w:rPr>
          <w:rFonts w:cstheme="minorHAnsi"/>
          <w:sz w:val="22"/>
          <w:szCs w:val="22"/>
          <w:lang w:val="af-ZA"/>
        </w:rPr>
        <w:t xml:space="preserve">enooide </w:t>
      </w:r>
      <w:r w:rsidRPr="00B95BE5">
        <w:rPr>
          <w:rFonts w:cstheme="minorHAnsi"/>
          <w:sz w:val="22"/>
          <w:szCs w:val="22"/>
          <w:lang w:val="af-ZA"/>
        </w:rPr>
        <w:t xml:space="preserve">deelnemers saam op die wegspringrooster verskyn. Die omroeper Kriya Gangiah – wie se deelname in die GR Yaris met </w:t>
      </w:r>
      <w:r w:rsidR="00510293">
        <w:rPr>
          <w:rFonts w:cstheme="minorHAnsi"/>
          <w:sz w:val="22"/>
          <w:szCs w:val="22"/>
          <w:lang w:val="af-ZA"/>
        </w:rPr>
        <w:t xml:space="preserve">’n </w:t>
      </w:r>
      <w:r w:rsidRPr="00B95BE5">
        <w:rPr>
          <w:rFonts w:cstheme="minorHAnsi"/>
          <w:sz w:val="22"/>
          <w:szCs w:val="22"/>
          <w:lang w:val="af-ZA"/>
        </w:rPr>
        <w:t xml:space="preserve">outomatiese ratkas by Killarney op </w:t>
      </w:r>
      <w:r w:rsidR="00B95BE5">
        <w:rPr>
          <w:rFonts w:cstheme="minorHAnsi"/>
          <w:sz w:val="22"/>
          <w:szCs w:val="22"/>
          <w:lang w:val="af-ZA"/>
        </w:rPr>
        <w:t>’</w:t>
      </w:r>
      <w:r w:rsidRPr="00B95BE5">
        <w:rPr>
          <w:rFonts w:cstheme="minorHAnsi"/>
          <w:sz w:val="22"/>
          <w:szCs w:val="22"/>
          <w:lang w:val="af-ZA"/>
        </w:rPr>
        <w:t xml:space="preserve">n mislukte </w:t>
      </w:r>
      <w:r w:rsidR="00E35078">
        <w:rPr>
          <w:rFonts w:cstheme="minorHAnsi"/>
          <w:sz w:val="22"/>
          <w:szCs w:val="22"/>
          <w:lang w:val="af-ZA"/>
        </w:rPr>
        <w:t xml:space="preserve">eerste ren </w:t>
      </w:r>
      <w:r w:rsidRPr="00B95BE5">
        <w:rPr>
          <w:rFonts w:cstheme="minorHAnsi"/>
          <w:sz w:val="22"/>
          <w:szCs w:val="22"/>
          <w:lang w:val="af-ZA"/>
        </w:rPr>
        <w:t xml:space="preserve">uitgeloop het – skuif vir die eindronde na die motor met </w:t>
      </w:r>
      <w:r w:rsidR="00E35078">
        <w:rPr>
          <w:rFonts w:cstheme="minorHAnsi"/>
          <w:sz w:val="22"/>
          <w:szCs w:val="22"/>
          <w:lang w:val="af-ZA"/>
        </w:rPr>
        <w:t xml:space="preserve">’n </w:t>
      </w:r>
      <w:r w:rsidRPr="00B95BE5">
        <w:rPr>
          <w:rFonts w:cstheme="minorHAnsi"/>
          <w:sz w:val="22"/>
          <w:szCs w:val="22"/>
          <w:lang w:val="af-ZA"/>
        </w:rPr>
        <w:t>handratkas oor</w:t>
      </w:r>
      <w:r w:rsidR="00510293">
        <w:rPr>
          <w:rFonts w:cstheme="minorHAnsi"/>
          <w:sz w:val="22"/>
          <w:szCs w:val="22"/>
          <w:lang w:val="af-ZA"/>
        </w:rPr>
        <w:t>, wat</w:t>
      </w:r>
      <w:r w:rsidRPr="00B95BE5">
        <w:rPr>
          <w:rFonts w:cstheme="minorHAnsi"/>
          <w:sz w:val="22"/>
          <w:szCs w:val="22"/>
          <w:lang w:val="af-ZA"/>
        </w:rPr>
        <w:t xml:space="preserve"> </w:t>
      </w:r>
      <w:r w:rsidR="00E35078">
        <w:rPr>
          <w:rFonts w:cstheme="minorHAnsi"/>
          <w:sz w:val="22"/>
          <w:szCs w:val="22"/>
          <w:lang w:val="af-ZA"/>
        </w:rPr>
        <w:t>’</w:t>
      </w:r>
      <w:r w:rsidRPr="00B95BE5">
        <w:rPr>
          <w:rFonts w:cstheme="minorHAnsi"/>
          <w:sz w:val="22"/>
          <w:szCs w:val="22"/>
          <w:lang w:val="af-ZA"/>
        </w:rPr>
        <w:t>n aansienlik groter uitdaging vir haar tweede verskyning</w:t>
      </w:r>
      <w:r w:rsidR="00510293">
        <w:rPr>
          <w:rFonts w:cstheme="minorHAnsi"/>
          <w:sz w:val="22"/>
          <w:szCs w:val="22"/>
          <w:lang w:val="af-ZA"/>
        </w:rPr>
        <w:t xml:space="preserve"> is</w:t>
      </w:r>
      <w:r w:rsidRPr="00B95BE5">
        <w:rPr>
          <w:rFonts w:cstheme="minorHAnsi"/>
          <w:sz w:val="22"/>
          <w:szCs w:val="22"/>
          <w:lang w:val="af-ZA"/>
        </w:rPr>
        <w:t xml:space="preserve">. </w:t>
      </w:r>
    </w:p>
    <w:p w14:paraId="0B8CBE8A" w14:textId="77777777" w:rsidR="00E35078" w:rsidRDefault="00E35078" w:rsidP="00EC2271">
      <w:pPr>
        <w:jc w:val="both"/>
        <w:rPr>
          <w:rFonts w:cstheme="minorHAnsi"/>
          <w:sz w:val="22"/>
          <w:szCs w:val="22"/>
          <w:lang w:val="af-ZA"/>
        </w:rPr>
      </w:pPr>
    </w:p>
    <w:p w14:paraId="59F2173C" w14:textId="6268C56E" w:rsidR="00EC2271" w:rsidRPr="00B95BE5" w:rsidRDefault="00EC2271" w:rsidP="00EC2271">
      <w:pPr>
        <w:jc w:val="both"/>
        <w:rPr>
          <w:rFonts w:cstheme="minorHAnsi"/>
          <w:sz w:val="22"/>
          <w:szCs w:val="22"/>
        </w:rPr>
      </w:pPr>
      <w:r w:rsidRPr="00B95BE5">
        <w:rPr>
          <w:rFonts w:cstheme="minorHAnsi"/>
          <w:sz w:val="22"/>
          <w:szCs w:val="22"/>
          <w:lang w:val="af-ZA"/>
        </w:rPr>
        <w:t>Die motor met die outomatiese ratkas word op sy beurt aan die sportomroeper Mpho Maboi</w:t>
      </w:r>
      <w:r w:rsidR="00510293">
        <w:rPr>
          <w:rFonts w:cstheme="minorHAnsi"/>
          <w:sz w:val="22"/>
          <w:szCs w:val="22"/>
          <w:lang w:val="af-ZA"/>
        </w:rPr>
        <w:t xml:space="preserve"> </w:t>
      </w:r>
      <w:r w:rsidR="00510293" w:rsidRPr="00510293">
        <w:rPr>
          <w:rFonts w:cstheme="minorHAnsi"/>
          <w:sz w:val="22"/>
          <w:szCs w:val="22"/>
          <w:lang w:val="af-ZA"/>
        </w:rPr>
        <w:t>oorgedra</w:t>
      </w:r>
      <w:r w:rsidRPr="00B95BE5">
        <w:rPr>
          <w:rFonts w:cstheme="minorHAnsi"/>
          <w:sz w:val="22"/>
          <w:szCs w:val="22"/>
          <w:lang w:val="af-ZA"/>
        </w:rPr>
        <w:t xml:space="preserve">, wat haar eie </w:t>
      </w:r>
      <w:r w:rsidR="00E35078">
        <w:rPr>
          <w:rFonts w:cstheme="minorHAnsi"/>
          <w:sz w:val="22"/>
          <w:szCs w:val="22"/>
          <w:lang w:val="af-ZA"/>
        </w:rPr>
        <w:t>“</w:t>
      </w:r>
      <w:r w:rsidRPr="00B95BE5">
        <w:rPr>
          <w:rFonts w:cstheme="minorHAnsi"/>
          <w:sz w:val="22"/>
          <w:szCs w:val="22"/>
          <w:lang w:val="af-ZA"/>
        </w:rPr>
        <w:t>Hot Seat</w:t>
      </w:r>
      <w:r w:rsidR="00E35078">
        <w:rPr>
          <w:rFonts w:cstheme="minorHAnsi"/>
          <w:sz w:val="22"/>
          <w:szCs w:val="22"/>
          <w:lang w:val="af-ZA"/>
        </w:rPr>
        <w:t>”</w:t>
      </w:r>
      <w:r w:rsidRPr="00B95BE5">
        <w:rPr>
          <w:rFonts w:cstheme="minorHAnsi"/>
          <w:sz w:val="22"/>
          <w:szCs w:val="22"/>
          <w:lang w:val="af-ZA"/>
        </w:rPr>
        <w:t xml:space="preserve">-debuut by Zwartkops maak – </w:t>
      </w:r>
      <w:r w:rsidR="00E35078">
        <w:rPr>
          <w:rFonts w:cstheme="minorHAnsi"/>
          <w:sz w:val="22"/>
          <w:szCs w:val="22"/>
          <w:lang w:val="af-ZA"/>
        </w:rPr>
        <w:t>’</w:t>
      </w:r>
      <w:r w:rsidRPr="00B95BE5">
        <w:rPr>
          <w:rFonts w:cstheme="minorHAnsi"/>
          <w:sz w:val="22"/>
          <w:szCs w:val="22"/>
          <w:lang w:val="af-ZA"/>
        </w:rPr>
        <w:t xml:space="preserve">n baan waar sy reeds voorheen deelgeneem het. Aangesien sy reeds ervaring </w:t>
      </w:r>
      <w:r w:rsidR="00E35078">
        <w:rPr>
          <w:rFonts w:cstheme="minorHAnsi"/>
          <w:sz w:val="22"/>
          <w:szCs w:val="22"/>
          <w:lang w:val="af-ZA"/>
        </w:rPr>
        <w:t xml:space="preserve">in </w:t>
      </w:r>
      <w:r w:rsidRPr="00B95BE5">
        <w:rPr>
          <w:rFonts w:cstheme="minorHAnsi"/>
          <w:sz w:val="22"/>
          <w:szCs w:val="22"/>
          <w:lang w:val="af-ZA"/>
        </w:rPr>
        <w:t xml:space="preserve">baanrenne het, beskik Maboi oor </w:t>
      </w:r>
      <w:r w:rsidR="00E35078">
        <w:rPr>
          <w:rFonts w:cstheme="minorHAnsi"/>
          <w:sz w:val="22"/>
          <w:szCs w:val="22"/>
          <w:lang w:val="af-ZA"/>
        </w:rPr>
        <w:t>’</w:t>
      </w:r>
      <w:r w:rsidRPr="00B95BE5">
        <w:rPr>
          <w:rFonts w:cstheme="minorHAnsi"/>
          <w:sz w:val="22"/>
          <w:szCs w:val="22"/>
          <w:lang w:val="af-ZA"/>
        </w:rPr>
        <w:t xml:space="preserve">n mate van </w:t>
      </w:r>
      <w:r w:rsidRPr="00B95BE5">
        <w:rPr>
          <w:rFonts w:cstheme="minorHAnsi"/>
          <w:sz w:val="22"/>
          <w:szCs w:val="22"/>
          <w:lang w:val="af-ZA"/>
        </w:rPr>
        <w:lastRenderedPageBreak/>
        <w:t xml:space="preserve">kundigheid wat haar voorgangers in die </w:t>
      </w:r>
      <w:r w:rsidR="00E35078">
        <w:rPr>
          <w:rFonts w:cstheme="minorHAnsi"/>
          <w:sz w:val="22"/>
          <w:szCs w:val="22"/>
          <w:lang w:val="af-ZA"/>
        </w:rPr>
        <w:t>“</w:t>
      </w:r>
      <w:r w:rsidRPr="00B95BE5">
        <w:rPr>
          <w:rFonts w:cstheme="minorHAnsi"/>
          <w:sz w:val="22"/>
          <w:szCs w:val="22"/>
          <w:lang w:val="af-ZA"/>
        </w:rPr>
        <w:t>Hot Seat</w:t>
      </w:r>
      <w:r w:rsidR="00E35078">
        <w:rPr>
          <w:rFonts w:cstheme="minorHAnsi"/>
          <w:sz w:val="22"/>
          <w:szCs w:val="22"/>
          <w:lang w:val="af-ZA"/>
        </w:rPr>
        <w:t>”</w:t>
      </w:r>
      <w:r w:rsidRPr="00B95BE5">
        <w:rPr>
          <w:rFonts w:cstheme="minorHAnsi"/>
          <w:sz w:val="22"/>
          <w:szCs w:val="22"/>
          <w:lang w:val="af-ZA"/>
        </w:rPr>
        <w:t xml:space="preserve"> nie gehad het nie, terwyl Gangiah voor die moeilikste toets van die program se debuutseisoen te staan ​​kom.</w:t>
      </w:r>
    </w:p>
    <w:p w14:paraId="081FDD60" w14:textId="77777777" w:rsidR="0019493C" w:rsidRPr="00B95BE5" w:rsidRDefault="0019493C">
      <w:pPr>
        <w:jc w:val="both"/>
        <w:rPr>
          <w:rFonts w:cstheme="minorHAnsi"/>
          <w:sz w:val="22"/>
          <w:szCs w:val="22"/>
        </w:rPr>
      </w:pPr>
    </w:p>
    <w:p w14:paraId="4ECF272A" w14:textId="52242572" w:rsidR="00E35078" w:rsidRDefault="00EC2271" w:rsidP="00EC2271">
      <w:pPr>
        <w:jc w:val="both"/>
        <w:rPr>
          <w:rFonts w:cstheme="minorHAnsi"/>
          <w:sz w:val="22"/>
          <w:szCs w:val="22"/>
          <w:lang w:val="af-ZA"/>
        </w:rPr>
      </w:pPr>
      <w:r w:rsidRPr="00B95BE5">
        <w:rPr>
          <w:rFonts w:cstheme="minorHAnsi"/>
          <w:sz w:val="22"/>
          <w:szCs w:val="22"/>
          <w:lang w:val="af-ZA"/>
        </w:rPr>
        <w:t xml:space="preserve">Die </w:t>
      </w:r>
      <w:r w:rsidR="00D1193F" w:rsidRPr="00B95BE5">
        <w:rPr>
          <w:rFonts w:cstheme="minorHAnsi"/>
          <w:sz w:val="22"/>
          <w:szCs w:val="22"/>
          <w:lang w:val="af-ZA"/>
        </w:rPr>
        <w:t>GR-beker</w:t>
      </w:r>
      <w:r w:rsidR="00E35078">
        <w:rPr>
          <w:rFonts w:cstheme="minorHAnsi"/>
          <w:sz w:val="22"/>
          <w:szCs w:val="22"/>
          <w:lang w:val="af-ZA"/>
        </w:rPr>
        <w:t>-h</w:t>
      </w:r>
      <w:r w:rsidR="00C20C1E" w:rsidRPr="00B95BE5">
        <w:rPr>
          <w:rFonts w:cstheme="minorHAnsi"/>
          <w:sz w:val="22"/>
          <w:szCs w:val="22"/>
          <w:lang w:val="af-ZA"/>
        </w:rPr>
        <w:t>andelaarsuitdaging</w:t>
      </w:r>
      <w:r w:rsidRPr="00B95BE5">
        <w:rPr>
          <w:rFonts w:cstheme="minorHAnsi"/>
          <w:sz w:val="22"/>
          <w:szCs w:val="22"/>
          <w:lang w:val="af-ZA"/>
        </w:rPr>
        <w:t xml:space="preserve"> bereik sy spannende hoogtepunt – heel gepas – by die tuiste van die GR</w:t>
      </w:r>
      <w:r w:rsidR="004126D1">
        <w:rPr>
          <w:rFonts w:cstheme="minorHAnsi"/>
          <w:sz w:val="22"/>
          <w:szCs w:val="22"/>
          <w:lang w:val="af-ZA"/>
        </w:rPr>
        <w:t xml:space="preserve">-jaersakademie </w:t>
      </w:r>
      <w:r w:rsidRPr="00B95BE5">
        <w:rPr>
          <w:rFonts w:cstheme="minorHAnsi"/>
          <w:sz w:val="22"/>
          <w:szCs w:val="22"/>
          <w:lang w:val="af-ZA"/>
        </w:rPr>
        <w:t xml:space="preserve">self. Devon Scott van die </w:t>
      </w:r>
      <w:r w:rsidR="00E35078">
        <w:rPr>
          <w:rFonts w:cstheme="minorHAnsi"/>
          <w:sz w:val="22"/>
          <w:szCs w:val="22"/>
          <w:lang w:val="af-ZA"/>
        </w:rPr>
        <w:t xml:space="preserve">akademie is </w:t>
      </w:r>
      <w:r w:rsidRPr="00B95BE5">
        <w:rPr>
          <w:rFonts w:cstheme="minorHAnsi"/>
          <w:sz w:val="22"/>
          <w:szCs w:val="22"/>
          <w:lang w:val="af-ZA"/>
        </w:rPr>
        <w:t xml:space="preserve">twee punte agter Werner Venter van NMI Toyota Menlyn (44 teenoor 42), met nog </w:t>
      </w:r>
      <w:r w:rsidR="00E35078">
        <w:rPr>
          <w:rFonts w:cstheme="minorHAnsi"/>
          <w:sz w:val="22"/>
          <w:szCs w:val="22"/>
          <w:lang w:val="af-ZA"/>
        </w:rPr>
        <w:t xml:space="preserve">die naweek se </w:t>
      </w:r>
      <w:r w:rsidRPr="00B95BE5">
        <w:rPr>
          <w:rFonts w:cstheme="minorHAnsi"/>
          <w:sz w:val="22"/>
          <w:szCs w:val="22"/>
          <w:lang w:val="af-ZA"/>
        </w:rPr>
        <w:t xml:space="preserve">twee renne oor om die titel te beslis. </w:t>
      </w:r>
    </w:p>
    <w:p w14:paraId="316C86D5" w14:textId="77777777" w:rsidR="00E35078" w:rsidRDefault="00E35078" w:rsidP="00EC2271">
      <w:pPr>
        <w:jc w:val="both"/>
        <w:rPr>
          <w:rFonts w:cstheme="minorHAnsi"/>
          <w:sz w:val="22"/>
          <w:szCs w:val="22"/>
          <w:lang w:val="af-ZA"/>
        </w:rPr>
      </w:pPr>
    </w:p>
    <w:p w14:paraId="06F37A6F" w14:textId="77777777" w:rsidR="00E35078" w:rsidRDefault="00EC2271" w:rsidP="00EC2271">
      <w:pPr>
        <w:jc w:val="both"/>
        <w:rPr>
          <w:rFonts w:cstheme="minorHAnsi"/>
          <w:sz w:val="22"/>
          <w:szCs w:val="22"/>
          <w:lang w:val="af-ZA"/>
        </w:rPr>
      </w:pPr>
      <w:r w:rsidRPr="00B95BE5">
        <w:rPr>
          <w:rFonts w:cstheme="minorHAnsi"/>
          <w:sz w:val="22"/>
          <w:szCs w:val="22"/>
          <w:lang w:val="af-ZA"/>
        </w:rPr>
        <w:t xml:space="preserve">Theo Brits van NMI Toyota Centurion beklee die derde plek met 30 punte – heelwat agter die voorlopers – en is voor Scott se spanmaat, Paul de Vos, wat vierde is met 28 punte. </w:t>
      </w:r>
    </w:p>
    <w:p w14:paraId="0AC27FC1" w14:textId="77777777" w:rsidR="00E35078" w:rsidRDefault="00E35078" w:rsidP="00EC2271">
      <w:pPr>
        <w:jc w:val="both"/>
        <w:rPr>
          <w:rFonts w:cstheme="minorHAnsi"/>
          <w:sz w:val="22"/>
          <w:szCs w:val="22"/>
          <w:lang w:val="af-ZA"/>
        </w:rPr>
      </w:pPr>
    </w:p>
    <w:p w14:paraId="087317F2" w14:textId="1D8766CD" w:rsidR="00EC2271" w:rsidRPr="00B95BE5" w:rsidRDefault="00EC2271" w:rsidP="00EC2271">
      <w:pPr>
        <w:jc w:val="both"/>
        <w:rPr>
          <w:rFonts w:cstheme="minorHAnsi"/>
          <w:sz w:val="22"/>
          <w:szCs w:val="22"/>
        </w:rPr>
      </w:pPr>
      <w:r w:rsidRPr="00B95BE5">
        <w:rPr>
          <w:rFonts w:cstheme="minorHAnsi"/>
          <w:sz w:val="22"/>
          <w:szCs w:val="22"/>
          <w:lang w:val="af-ZA"/>
        </w:rPr>
        <w:t>Marius Claasen van Rola Toyota is vyfde met 24 punte, terwyl Andries de Villiers (19) en Werner Horn van Malalane Toyota (18) die voorste groep afrond. Johan Boonzaier, Jaco Barendse, Dylan Jones, Rudolf Boonzaier</w:t>
      </w:r>
      <w:r w:rsidR="00F900BB">
        <w:rPr>
          <w:rFonts w:cstheme="minorHAnsi"/>
          <w:sz w:val="22"/>
          <w:szCs w:val="22"/>
          <w:lang w:val="af-ZA"/>
        </w:rPr>
        <w:t xml:space="preserve"> en</w:t>
      </w:r>
      <w:r w:rsidRPr="00B95BE5">
        <w:rPr>
          <w:rFonts w:cstheme="minorHAnsi"/>
          <w:sz w:val="22"/>
          <w:szCs w:val="22"/>
          <w:lang w:val="af-ZA"/>
        </w:rPr>
        <w:t xml:space="preserve"> Tiaan Combrink voltooi die ranglys van die </w:t>
      </w:r>
      <w:r w:rsidR="005A291D">
        <w:rPr>
          <w:rFonts w:cstheme="minorHAnsi"/>
          <w:sz w:val="22"/>
          <w:szCs w:val="22"/>
          <w:lang w:val="af-ZA"/>
        </w:rPr>
        <w:t>h</w:t>
      </w:r>
      <w:r w:rsidR="00C20C1E" w:rsidRPr="00B95BE5">
        <w:rPr>
          <w:rFonts w:cstheme="minorHAnsi"/>
          <w:sz w:val="22"/>
          <w:szCs w:val="22"/>
          <w:lang w:val="af-ZA"/>
        </w:rPr>
        <w:t>andelaarsuitdaging</w:t>
      </w:r>
      <w:r w:rsidRPr="00B95BE5">
        <w:rPr>
          <w:rFonts w:cstheme="minorHAnsi"/>
          <w:sz w:val="22"/>
          <w:szCs w:val="22"/>
          <w:lang w:val="af-ZA"/>
        </w:rPr>
        <w:t>.</w:t>
      </w:r>
    </w:p>
    <w:p w14:paraId="42042125" w14:textId="77777777" w:rsidR="0019493C" w:rsidRPr="00B95BE5" w:rsidRDefault="0019493C">
      <w:pPr>
        <w:jc w:val="both"/>
        <w:rPr>
          <w:rFonts w:cstheme="minorHAnsi"/>
          <w:sz w:val="22"/>
          <w:szCs w:val="22"/>
        </w:rPr>
      </w:pPr>
    </w:p>
    <w:p w14:paraId="3F842741" w14:textId="70778B59" w:rsidR="00EC2271" w:rsidRPr="00B95BE5" w:rsidRDefault="005A291D" w:rsidP="00EC2271">
      <w:pPr>
        <w:jc w:val="both"/>
        <w:rPr>
          <w:rFonts w:cstheme="minorHAnsi"/>
          <w:sz w:val="22"/>
          <w:szCs w:val="22"/>
        </w:rPr>
      </w:pPr>
      <w:r>
        <w:rPr>
          <w:rFonts w:cstheme="minorHAnsi"/>
          <w:sz w:val="22"/>
          <w:szCs w:val="22"/>
          <w:lang w:val="af-ZA"/>
        </w:rPr>
        <w:t>“Ek is m</w:t>
      </w:r>
      <w:r w:rsidR="00EC2271" w:rsidRPr="00B95BE5">
        <w:rPr>
          <w:rFonts w:cstheme="minorHAnsi"/>
          <w:sz w:val="22"/>
          <w:szCs w:val="22"/>
          <w:lang w:val="af-ZA"/>
        </w:rPr>
        <w:t xml:space="preserve">et die oog op Zwartkops twee punte agter Werner, </w:t>
      </w:r>
      <w:r>
        <w:rPr>
          <w:rFonts w:cstheme="minorHAnsi"/>
          <w:sz w:val="22"/>
          <w:szCs w:val="22"/>
          <w:lang w:val="af-ZA"/>
        </w:rPr>
        <w:t xml:space="preserve">dus is </w:t>
      </w:r>
      <w:r w:rsidR="00EC2271" w:rsidRPr="00B95BE5">
        <w:rPr>
          <w:rFonts w:cstheme="minorHAnsi"/>
          <w:sz w:val="22"/>
          <w:szCs w:val="22"/>
          <w:lang w:val="af-ZA"/>
        </w:rPr>
        <w:t>die hoofdoelwit die kampioenskap – ek moet hom in albei renne klop,</w:t>
      </w:r>
      <w:r>
        <w:rPr>
          <w:rFonts w:cstheme="minorHAnsi"/>
          <w:sz w:val="22"/>
          <w:szCs w:val="22"/>
          <w:lang w:val="af-ZA"/>
        </w:rPr>
        <w:t>”</w:t>
      </w:r>
      <w:r w:rsidR="00EC2271" w:rsidRPr="00B95BE5">
        <w:rPr>
          <w:rFonts w:cstheme="minorHAnsi"/>
          <w:sz w:val="22"/>
          <w:szCs w:val="22"/>
          <w:lang w:val="af-ZA"/>
        </w:rPr>
        <w:t xml:space="preserve"> het Scott gesê. </w:t>
      </w:r>
      <w:r>
        <w:rPr>
          <w:rFonts w:cstheme="minorHAnsi"/>
          <w:sz w:val="22"/>
          <w:szCs w:val="22"/>
          <w:lang w:val="af-ZA"/>
        </w:rPr>
        <w:t>“</w:t>
      </w:r>
      <w:r w:rsidR="00EC2271" w:rsidRPr="00B95BE5">
        <w:rPr>
          <w:rFonts w:cstheme="minorHAnsi"/>
          <w:sz w:val="22"/>
          <w:szCs w:val="22"/>
          <w:lang w:val="af-ZA"/>
        </w:rPr>
        <w:t xml:space="preserve">Die sekondêre doelwit is Nabil. Ons stry al die hele jaar lank teen mekaar en dit was uiters vermaaklik, </w:t>
      </w:r>
      <w:r>
        <w:rPr>
          <w:rFonts w:cstheme="minorHAnsi"/>
          <w:sz w:val="22"/>
          <w:szCs w:val="22"/>
          <w:lang w:val="af-ZA"/>
        </w:rPr>
        <w:t xml:space="preserve">dus </w:t>
      </w:r>
      <w:r w:rsidR="00EC2271" w:rsidRPr="00B95BE5">
        <w:rPr>
          <w:rFonts w:cstheme="minorHAnsi"/>
          <w:sz w:val="22"/>
          <w:szCs w:val="22"/>
          <w:lang w:val="af-ZA"/>
        </w:rPr>
        <w:t xml:space="preserve">wil </w:t>
      </w:r>
      <w:r>
        <w:rPr>
          <w:rFonts w:cstheme="minorHAnsi"/>
          <w:sz w:val="22"/>
          <w:szCs w:val="22"/>
          <w:lang w:val="af-ZA"/>
        </w:rPr>
        <w:t xml:space="preserve">ek graag </w:t>
      </w:r>
      <w:r w:rsidR="00EC2271" w:rsidRPr="00B95BE5">
        <w:rPr>
          <w:rFonts w:cstheme="minorHAnsi"/>
          <w:sz w:val="22"/>
          <w:szCs w:val="22"/>
          <w:lang w:val="af-ZA"/>
        </w:rPr>
        <w:t xml:space="preserve">wraak neem en die algehele oorwinning in die turbo-klas behaal – hier by GR se tuiste, die </w:t>
      </w:r>
      <w:r w:rsidR="004126D1" w:rsidRPr="004126D1">
        <w:rPr>
          <w:rFonts w:cstheme="minorHAnsi"/>
          <w:sz w:val="22"/>
          <w:szCs w:val="22"/>
          <w:lang w:val="af-ZA"/>
        </w:rPr>
        <w:t>GR-jaersakademie</w:t>
      </w:r>
      <w:r w:rsidR="00EC2271" w:rsidRPr="00B95BE5">
        <w:rPr>
          <w:rFonts w:cstheme="minorHAnsi"/>
          <w:sz w:val="22"/>
          <w:szCs w:val="22"/>
          <w:lang w:val="af-ZA"/>
        </w:rPr>
        <w:t xml:space="preserve"> se tuisbasis. Ek kan nie toelaat dat hy ons op ons tuisveld klop nie; dit is dus basies my doelwit vir die naweek</w:t>
      </w:r>
      <w:r>
        <w:rPr>
          <w:rFonts w:cstheme="minorHAnsi"/>
          <w:sz w:val="22"/>
          <w:szCs w:val="22"/>
          <w:lang w:val="af-ZA"/>
        </w:rPr>
        <w:t xml:space="preserve"> –</w:t>
      </w:r>
      <w:r w:rsidR="00EC2271" w:rsidRPr="00B95BE5">
        <w:rPr>
          <w:rFonts w:cstheme="minorHAnsi"/>
          <w:sz w:val="22"/>
          <w:szCs w:val="22"/>
          <w:lang w:val="af-ZA"/>
        </w:rPr>
        <w:t xml:space="preserve"> om die kampioenskap vir die </w:t>
      </w:r>
      <w:r w:rsidR="004126D1" w:rsidRPr="004126D1">
        <w:rPr>
          <w:rFonts w:cstheme="minorHAnsi"/>
          <w:sz w:val="22"/>
          <w:szCs w:val="22"/>
          <w:lang w:val="af-ZA"/>
        </w:rPr>
        <w:t xml:space="preserve">GR-jaersakademie </w:t>
      </w:r>
      <w:r w:rsidR="00EC2271" w:rsidRPr="00B95BE5">
        <w:rPr>
          <w:rFonts w:cstheme="minorHAnsi"/>
          <w:sz w:val="22"/>
          <w:szCs w:val="22"/>
          <w:lang w:val="af-ZA"/>
        </w:rPr>
        <w:t xml:space="preserve">te wen en ons trots op ons eie tuisbaan te verdedig deur Nabil te klop. Dit is my doelwitte – en natuurlik om ook </w:t>
      </w:r>
      <w:r>
        <w:rPr>
          <w:rFonts w:cstheme="minorHAnsi"/>
          <w:sz w:val="22"/>
          <w:szCs w:val="22"/>
          <w:lang w:val="af-ZA"/>
        </w:rPr>
        <w:t>’</w:t>
      </w:r>
      <w:r w:rsidR="00EC2271" w:rsidRPr="00B95BE5">
        <w:rPr>
          <w:rFonts w:cstheme="minorHAnsi"/>
          <w:sz w:val="22"/>
          <w:szCs w:val="22"/>
          <w:lang w:val="af-ZA"/>
        </w:rPr>
        <w:t xml:space="preserve">n bietjie pret te </w:t>
      </w:r>
      <w:r>
        <w:rPr>
          <w:rFonts w:cstheme="minorHAnsi"/>
          <w:sz w:val="22"/>
          <w:szCs w:val="22"/>
          <w:lang w:val="af-ZA"/>
        </w:rPr>
        <w:t>geniet</w:t>
      </w:r>
      <w:r w:rsidR="00EC2271" w:rsidRPr="00B95BE5">
        <w:rPr>
          <w:rFonts w:cstheme="minorHAnsi"/>
          <w:sz w:val="22"/>
          <w:szCs w:val="22"/>
          <w:lang w:val="af-ZA"/>
        </w:rPr>
        <w:t>.</w:t>
      </w:r>
      <w:r>
        <w:rPr>
          <w:rFonts w:cstheme="minorHAnsi"/>
          <w:sz w:val="22"/>
          <w:szCs w:val="22"/>
          <w:lang w:val="af-ZA"/>
        </w:rPr>
        <w:t>”</w:t>
      </w:r>
    </w:p>
    <w:p w14:paraId="2CE92F9F" w14:textId="77777777" w:rsidR="0019493C" w:rsidRPr="00B95BE5" w:rsidRDefault="0019493C">
      <w:pPr>
        <w:jc w:val="both"/>
        <w:rPr>
          <w:rFonts w:cstheme="minorHAnsi"/>
          <w:sz w:val="22"/>
          <w:szCs w:val="22"/>
        </w:rPr>
      </w:pPr>
    </w:p>
    <w:p w14:paraId="0AEB7774" w14:textId="747053E1" w:rsidR="003D48D1" w:rsidRPr="00B95BE5" w:rsidRDefault="003D48D1" w:rsidP="003D48D1">
      <w:pPr>
        <w:jc w:val="both"/>
        <w:rPr>
          <w:rFonts w:cstheme="minorHAnsi"/>
          <w:sz w:val="22"/>
          <w:szCs w:val="22"/>
        </w:rPr>
      </w:pPr>
      <w:r w:rsidRPr="00B95BE5">
        <w:rPr>
          <w:rFonts w:cstheme="minorHAnsi"/>
          <w:sz w:val="22"/>
          <w:szCs w:val="22"/>
          <w:lang w:val="af-ZA"/>
        </w:rPr>
        <w:t>Die titel vir die GR86</w:t>
      </w:r>
      <w:r w:rsidR="005A291D">
        <w:rPr>
          <w:rFonts w:cstheme="minorHAnsi"/>
          <w:sz w:val="22"/>
          <w:szCs w:val="22"/>
          <w:lang w:val="af-ZA"/>
        </w:rPr>
        <w:t>-o</w:t>
      </w:r>
      <w:r w:rsidR="00C20C1E" w:rsidRPr="00B95BE5">
        <w:rPr>
          <w:rFonts w:cstheme="minorHAnsi"/>
          <w:sz w:val="22"/>
          <w:szCs w:val="22"/>
          <w:lang w:val="af-ZA"/>
        </w:rPr>
        <w:t>ntwikkelingsakademie</w:t>
      </w:r>
      <w:r w:rsidR="005A291D">
        <w:rPr>
          <w:rFonts w:cstheme="minorHAnsi"/>
          <w:sz w:val="22"/>
          <w:szCs w:val="22"/>
          <w:lang w:val="af-ZA"/>
        </w:rPr>
        <w:t xml:space="preserve"> </w:t>
      </w:r>
      <w:r w:rsidRPr="00B95BE5">
        <w:rPr>
          <w:rFonts w:cstheme="minorHAnsi"/>
          <w:sz w:val="22"/>
          <w:szCs w:val="22"/>
          <w:lang w:val="af-ZA"/>
        </w:rPr>
        <w:t xml:space="preserve">sal ook by Zwartkops beslis word. Kobus Reyneke gaan die eindronde in met </w:t>
      </w:r>
      <w:r w:rsidR="005A291D">
        <w:rPr>
          <w:rFonts w:cstheme="minorHAnsi"/>
          <w:sz w:val="22"/>
          <w:szCs w:val="22"/>
          <w:lang w:val="af-ZA"/>
        </w:rPr>
        <w:t>’</w:t>
      </w:r>
      <w:r w:rsidRPr="00B95BE5">
        <w:rPr>
          <w:rFonts w:cstheme="minorHAnsi"/>
          <w:sz w:val="22"/>
          <w:szCs w:val="22"/>
          <w:lang w:val="af-ZA"/>
        </w:rPr>
        <w:t xml:space="preserve">n voorsprong van drie punte bo Connor Weston – 52 punte teenoor 49 – ná die botsing tussen die twee </w:t>
      </w:r>
      <w:r w:rsidR="005A291D">
        <w:rPr>
          <w:rFonts w:cstheme="minorHAnsi"/>
          <w:sz w:val="22"/>
          <w:szCs w:val="22"/>
          <w:lang w:val="af-ZA"/>
        </w:rPr>
        <w:t xml:space="preserve">in </w:t>
      </w:r>
      <w:r w:rsidRPr="00B95BE5">
        <w:rPr>
          <w:rFonts w:cstheme="minorHAnsi"/>
          <w:sz w:val="22"/>
          <w:szCs w:val="22"/>
          <w:lang w:val="af-ZA"/>
        </w:rPr>
        <w:t xml:space="preserve">Draai 6 tydens Ronde 5 op </w:t>
      </w:r>
      <w:r w:rsidR="005A291D">
        <w:rPr>
          <w:rFonts w:cstheme="minorHAnsi"/>
          <w:sz w:val="22"/>
          <w:szCs w:val="22"/>
          <w:lang w:val="af-ZA"/>
        </w:rPr>
        <w:t xml:space="preserve">die </w:t>
      </w:r>
      <w:r w:rsidRPr="00B95BE5">
        <w:rPr>
          <w:rFonts w:cstheme="minorHAnsi"/>
          <w:sz w:val="22"/>
          <w:szCs w:val="22"/>
          <w:lang w:val="af-ZA"/>
        </w:rPr>
        <w:t>Aldo Scribante</w:t>
      </w:r>
      <w:r w:rsidR="005A291D">
        <w:rPr>
          <w:rFonts w:cstheme="minorHAnsi"/>
          <w:sz w:val="22"/>
          <w:szCs w:val="22"/>
          <w:lang w:val="af-ZA"/>
        </w:rPr>
        <w:t>-renbaan</w:t>
      </w:r>
      <w:r w:rsidRPr="00B95BE5">
        <w:rPr>
          <w:rFonts w:cstheme="minorHAnsi"/>
          <w:sz w:val="22"/>
          <w:szCs w:val="22"/>
          <w:lang w:val="af-ZA"/>
        </w:rPr>
        <w:t>. Emma Dowling beïndruk steeds in die derde plek met 33 punte, terwyl Kian Fussel vierde is met 29. Reagile Mailula beklee die vyfde plek met 24 punte</w:t>
      </w:r>
      <w:r w:rsidR="005A291D">
        <w:rPr>
          <w:rFonts w:cstheme="minorHAnsi"/>
          <w:sz w:val="22"/>
          <w:szCs w:val="22"/>
          <w:lang w:val="af-ZA"/>
        </w:rPr>
        <w:t xml:space="preserve"> –</w:t>
      </w:r>
      <w:r w:rsidRPr="00B95BE5">
        <w:rPr>
          <w:rFonts w:cstheme="minorHAnsi"/>
          <w:sz w:val="22"/>
          <w:szCs w:val="22"/>
          <w:lang w:val="af-ZA"/>
        </w:rPr>
        <w:t xml:space="preserve"> voor Tshepang Shisinwana (17) en Vatiswa Mokhonoana (10), terwyl Russell Davidson en Miklos Hegyi albei hul rekening met een punt elk geopen het.</w:t>
      </w:r>
    </w:p>
    <w:p w14:paraId="63F670BD" w14:textId="77777777" w:rsidR="0019493C" w:rsidRPr="00B95BE5" w:rsidRDefault="0019493C">
      <w:pPr>
        <w:jc w:val="both"/>
        <w:rPr>
          <w:rFonts w:cstheme="minorHAnsi"/>
          <w:sz w:val="22"/>
          <w:szCs w:val="22"/>
        </w:rPr>
      </w:pPr>
    </w:p>
    <w:p w14:paraId="139BDDF6" w14:textId="3072D80E" w:rsidR="003D48D1" w:rsidRPr="00B95BE5" w:rsidRDefault="003D48D1" w:rsidP="003D48D1">
      <w:pPr>
        <w:jc w:val="both"/>
        <w:rPr>
          <w:rFonts w:cstheme="minorHAnsi"/>
          <w:sz w:val="22"/>
          <w:szCs w:val="22"/>
        </w:rPr>
      </w:pPr>
      <w:r w:rsidRPr="00B95BE5">
        <w:rPr>
          <w:rFonts w:cstheme="minorHAnsi"/>
          <w:sz w:val="22"/>
          <w:szCs w:val="22"/>
          <w:lang w:val="af-ZA"/>
        </w:rPr>
        <w:t>Met twee renne wat tussen di</w:t>
      </w:r>
      <w:r w:rsidR="00C5013A">
        <w:rPr>
          <w:rFonts w:cstheme="minorHAnsi"/>
          <w:sz w:val="22"/>
          <w:szCs w:val="22"/>
          <w:lang w:val="af-ZA"/>
        </w:rPr>
        <w:t>é</w:t>
      </w:r>
      <w:r w:rsidRPr="00B95BE5">
        <w:rPr>
          <w:rFonts w:cstheme="minorHAnsi"/>
          <w:sz w:val="22"/>
          <w:szCs w:val="22"/>
          <w:lang w:val="af-ZA"/>
        </w:rPr>
        <w:t xml:space="preserve"> tweetal en die titel staan, lyk dit of die GR86</w:t>
      </w:r>
      <w:r w:rsidR="004D1617">
        <w:rPr>
          <w:rFonts w:cstheme="minorHAnsi"/>
          <w:sz w:val="22"/>
          <w:szCs w:val="22"/>
          <w:lang w:val="af-ZA"/>
        </w:rPr>
        <w:t>-o</w:t>
      </w:r>
      <w:r w:rsidR="00C20C1E" w:rsidRPr="00B95BE5">
        <w:rPr>
          <w:rFonts w:cstheme="minorHAnsi"/>
          <w:sz w:val="22"/>
          <w:szCs w:val="22"/>
          <w:lang w:val="af-ZA"/>
        </w:rPr>
        <w:t>ntwikkelings</w:t>
      </w:r>
      <w:r w:rsidR="00C5013A">
        <w:rPr>
          <w:rFonts w:cstheme="minorHAnsi"/>
          <w:sz w:val="22"/>
          <w:szCs w:val="22"/>
          <w:lang w:val="af-ZA"/>
        </w:rPr>
        <w:t>-</w:t>
      </w:r>
      <w:r w:rsidR="00C20C1E" w:rsidRPr="00B95BE5">
        <w:rPr>
          <w:rFonts w:cstheme="minorHAnsi"/>
          <w:sz w:val="22"/>
          <w:szCs w:val="22"/>
          <w:lang w:val="af-ZA"/>
        </w:rPr>
        <w:t>akademie</w:t>
      </w:r>
      <w:r w:rsidR="00672459">
        <w:rPr>
          <w:rFonts w:cstheme="minorHAnsi"/>
          <w:sz w:val="22"/>
          <w:szCs w:val="22"/>
          <w:lang w:val="af-ZA"/>
        </w:rPr>
        <w:t xml:space="preserve"> </w:t>
      </w:r>
      <w:r w:rsidRPr="00B95BE5">
        <w:rPr>
          <w:rFonts w:cstheme="minorHAnsi"/>
          <w:sz w:val="22"/>
          <w:szCs w:val="22"/>
          <w:lang w:val="af-ZA"/>
        </w:rPr>
        <w:t>tydens die seisoenafsluiting met die kleinste van marges beslis sal word.</w:t>
      </w:r>
    </w:p>
    <w:p w14:paraId="14185D2C" w14:textId="77777777" w:rsidR="0019493C" w:rsidRPr="00B95BE5" w:rsidRDefault="0019493C">
      <w:pPr>
        <w:jc w:val="both"/>
        <w:rPr>
          <w:rFonts w:cstheme="minorHAnsi"/>
          <w:sz w:val="22"/>
          <w:szCs w:val="22"/>
        </w:rPr>
      </w:pPr>
    </w:p>
    <w:p w14:paraId="3DB6F0E9" w14:textId="77777777" w:rsidR="00D92D5B" w:rsidRDefault="003D48D1" w:rsidP="003D48D1">
      <w:pPr>
        <w:jc w:val="both"/>
        <w:rPr>
          <w:rFonts w:cstheme="minorHAnsi"/>
          <w:sz w:val="22"/>
          <w:szCs w:val="22"/>
          <w:lang w:val="af-ZA"/>
        </w:rPr>
      </w:pPr>
      <w:r w:rsidRPr="00B95BE5">
        <w:rPr>
          <w:rFonts w:cstheme="minorHAnsi"/>
          <w:sz w:val="22"/>
          <w:szCs w:val="22"/>
          <w:lang w:val="af-ZA"/>
        </w:rPr>
        <w:t xml:space="preserve">Die SATC-kampioenskap bereik ook sy einde by Zwartkops, met die algehele titel wat wiskundig gesproke steeds onbeslis is. Julian van der Watt loop voor met 125 punte, gevolg deur Klayden ‘KC’ Ensor-Smith in die tweede plek met 101 – ’n voorsprong van 24 punte voor die </w:t>
      </w:r>
      <w:r w:rsidR="00C5013A">
        <w:rPr>
          <w:rFonts w:cstheme="minorHAnsi"/>
          <w:sz w:val="22"/>
          <w:szCs w:val="22"/>
          <w:lang w:val="af-ZA"/>
        </w:rPr>
        <w:t>eind</w:t>
      </w:r>
      <w:r w:rsidRPr="00B95BE5">
        <w:rPr>
          <w:rFonts w:cstheme="minorHAnsi"/>
          <w:sz w:val="22"/>
          <w:szCs w:val="22"/>
          <w:lang w:val="af-ZA"/>
        </w:rPr>
        <w:t>ronde. TGRSA se Jason Coetzee is derde met 93 punte</w:t>
      </w:r>
      <w:r w:rsidR="00D92D5B">
        <w:rPr>
          <w:rFonts w:cstheme="minorHAnsi"/>
          <w:sz w:val="22"/>
          <w:szCs w:val="22"/>
          <w:lang w:val="af-ZA"/>
        </w:rPr>
        <w:t xml:space="preserve"> –</w:t>
      </w:r>
      <w:r w:rsidRPr="00B95BE5">
        <w:rPr>
          <w:rFonts w:cstheme="minorHAnsi"/>
          <w:sz w:val="22"/>
          <w:szCs w:val="22"/>
          <w:lang w:val="af-ZA"/>
        </w:rPr>
        <w:t xml:space="preserve"> agt punte agter Ensor-Smith</w:t>
      </w:r>
      <w:r w:rsidR="00D92D5B">
        <w:rPr>
          <w:rFonts w:cstheme="minorHAnsi"/>
          <w:sz w:val="22"/>
          <w:szCs w:val="22"/>
          <w:lang w:val="af-ZA"/>
        </w:rPr>
        <w:t xml:space="preserve"> –</w:t>
      </w:r>
      <w:r w:rsidRPr="00B95BE5">
        <w:rPr>
          <w:rFonts w:cstheme="minorHAnsi"/>
          <w:sz w:val="22"/>
          <w:szCs w:val="22"/>
          <w:lang w:val="af-ZA"/>
        </w:rPr>
        <w:t xml:space="preserve"> terwyl sy spanmaat Michael van Rooyen kort op sy hakke in die vierde plek volg met 91 punte – ’n verskil van slegs twee punte tussen die twee. </w:t>
      </w:r>
    </w:p>
    <w:p w14:paraId="2539182C" w14:textId="77777777" w:rsidR="00D92D5B" w:rsidRDefault="00D92D5B" w:rsidP="003D48D1">
      <w:pPr>
        <w:jc w:val="both"/>
        <w:rPr>
          <w:rFonts w:cstheme="minorHAnsi"/>
          <w:sz w:val="22"/>
          <w:szCs w:val="22"/>
          <w:lang w:val="af-ZA"/>
        </w:rPr>
      </w:pPr>
    </w:p>
    <w:p w14:paraId="42E4DAB6" w14:textId="11F97076" w:rsidR="003D48D1" w:rsidRPr="00B95BE5" w:rsidRDefault="003D48D1" w:rsidP="003D48D1">
      <w:pPr>
        <w:jc w:val="both"/>
        <w:rPr>
          <w:rFonts w:cstheme="minorHAnsi"/>
          <w:sz w:val="22"/>
          <w:szCs w:val="22"/>
        </w:rPr>
      </w:pPr>
      <w:r w:rsidRPr="00B95BE5">
        <w:rPr>
          <w:rFonts w:cstheme="minorHAnsi"/>
          <w:sz w:val="22"/>
          <w:szCs w:val="22"/>
          <w:lang w:val="af-ZA"/>
        </w:rPr>
        <w:t>Keegan Campos voltooi die groep in die vyfde plek met 85 punte, voor Andrew Schofield met 69. Beide Coetzee en Van Rooyen sal mik na ’n sterk eindresultaat om die seisoen af ​​te sluit, aangesien die tweede plek steeds vir TGRSA se GR Corolla-duo</w:t>
      </w:r>
      <w:r w:rsidR="00D92D5B">
        <w:rPr>
          <w:rFonts w:cstheme="minorHAnsi"/>
          <w:sz w:val="22"/>
          <w:szCs w:val="22"/>
          <w:lang w:val="af-ZA"/>
        </w:rPr>
        <w:t xml:space="preserve"> </w:t>
      </w:r>
      <w:r w:rsidR="00D92D5B" w:rsidRPr="00D92D5B">
        <w:rPr>
          <w:rFonts w:cstheme="minorHAnsi"/>
          <w:sz w:val="22"/>
          <w:szCs w:val="22"/>
          <w:lang w:val="af-ZA"/>
        </w:rPr>
        <w:t>binne bereik is</w:t>
      </w:r>
      <w:r w:rsidRPr="00B95BE5">
        <w:rPr>
          <w:rFonts w:cstheme="minorHAnsi"/>
          <w:sz w:val="22"/>
          <w:szCs w:val="22"/>
          <w:lang w:val="af-ZA"/>
        </w:rPr>
        <w:t>.</w:t>
      </w:r>
    </w:p>
    <w:p w14:paraId="7814EFFC" w14:textId="77777777" w:rsidR="0019493C" w:rsidRPr="00B95BE5" w:rsidRDefault="0019493C">
      <w:pPr>
        <w:jc w:val="both"/>
        <w:rPr>
          <w:rFonts w:cstheme="minorHAnsi"/>
          <w:sz w:val="22"/>
          <w:szCs w:val="22"/>
        </w:rPr>
      </w:pPr>
    </w:p>
    <w:p w14:paraId="4064AD0D" w14:textId="77777777" w:rsidR="00D92D5B" w:rsidRDefault="00D92D5B" w:rsidP="003D48D1">
      <w:pPr>
        <w:jc w:val="both"/>
        <w:rPr>
          <w:rFonts w:cstheme="minorHAnsi"/>
          <w:sz w:val="22"/>
          <w:szCs w:val="22"/>
          <w:lang w:val="af-ZA"/>
        </w:rPr>
      </w:pPr>
    </w:p>
    <w:p w14:paraId="6A8DF133" w14:textId="7C9F1B45" w:rsidR="003D48D1" w:rsidRPr="00B95BE5" w:rsidRDefault="003D48D1" w:rsidP="003D48D1">
      <w:pPr>
        <w:jc w:val="both"/>
        <w:rPr>
          <w:rFonts w:cstheme="minorHAnsi"/>
          <w:sz w:val="22"/>
          <w:szCs w:val="22"/>
        </w:rPr>
      </w:pPr>
      <w:r w:rsidRPr="00B95BE5">
        <w:rPr>
          <w:rFonts w:cstheme="minorHAnsi"/>
          <w:sz w:val="22"/>
          <w:szCs w:val="22"/>
          <w:lang w:val="af-ZA"/>
        </w:rPr>
        <w:t xml:space="preserve">Met drie kampioenskappe wat nog beslis moet word, en die </w:t>
      </w:r>
      <w:r w:rsidR="00D1193F" w:rsidRPr="00B95BE5">
        <w:rPr>
          <w:rFonts w:cstheme="minorHAnsi"/>
          <w:sz w:val="22"/>
          <w:szCs w:val="22"/>
          <w:lang w:val="af-ZA"/>
        </w:rPr>
        <w:t>GR-beker</w:t>
      </w:r>
      <w:r w:rsidRPr="00B95BE5">
        <w:rPr>
          <w:rFonts w:cstheme="minorHAnsi"/>
          <w:sz w:val="22"/>
          <w:szCs w:val="22"/>
          <w:lang w:val="af-ZA"/>
        </w:rPr>
        <w:t xml:space="preserve"> </w:t>
      </w:r>
      <w:r w:rsidR="00D92D5B">
        <w:rPr>
          <w:rFonts w:cstheme="minorHAnsi"/>
          <w:sz w:val="22"/>
          <w:szCs w:val="22"/>
          <w:lang w:val="af-ZA"/>
        </w:rPr>
        <w:t>“</w:t>
      </w:r>
      <w:r w:rsidRPr="00B95BE5">
        <w:rPr>
          <w:rFonts w:cstheme="minorHAnsi"/>
          <w:sz w:val="22"/>
          <w:szCs w:val="22"/>
          <w:lang w:val="af-ZA"/>
        </w:rPr>
        <w:t>Hot Seat</w:t>
      </w:r>
      <w:r w:rsidR="00D92D5B">
        <w:rPr>
          <w:rFonts w:cstheme="minorHAnsi"/>
          <w:sz w:val="22"/>
          <w:szCs w:val="22"/>
          <w:lang w:val="af-ZA"/>
        </w:rPr>
        <w:t>”</w:t>
      </w:r>
      <w:r w:rsidRPr="00B95BE5">
        <w:rPr>
          <w:rFonts w:cstheme="minorHAnsi"/>
          <w:sz w:val="22"/>
          <w:szCs w:val="22"/>
          <w:lang w:val="af-ZA"/>
        </w:rPr>
        <w:t xml:space="preserve">-program wat ten einde loop met beide Kriya Gangiah en Mpho Maboi in aksie, reis TOYOTA GAZOO Racing Suid-Afrika </w:t>
      </w:r>
      <w:r w:rsidR="00D11A9F">
        <w:rPr>
          <w:rFonts w:cstheme="minorHAnsi"/>
          <w:sz w:val="22"/>
          <w:szCs w:val="22"/>
          <w:lang w:val="af-ZA"/>
        </w:rPr>
        <w:t xml:space="preserve">hierdie naweek </w:t>
      </w:r>
      <w:r w:rsidRPr="00B95BE5">
        <w:rPr>
          <w:rFonts w:cstheme="minorHAnsi"/>
          <w:sz w:val="22"/>
          <w:szCs w:val="22"/>
          <w:lang w:val="af-ZA"/>
        </w:rPr>
        <w:t xml:space="preserve">na die </w:t>
      </w:r>
      <w:r w:rsidR="00D11A9F">
        <w:rPr>
          <w:rFonts w:cstheme="minorHAnsi"/>
          <w:sz w:val="22"/>
          <w:szCs w:val="22"/>
          <w:lang w:val="af-ZA"/>
        </w:rPr>
        <w:t>eind</w:t>
      </w:r>
      <w:r w:rsidRPr="00B95BE5">
        <w:rPr>
          <w:rFonts w:cstheme="minorHAnsi"/>
          <w:sz w:val="22"/>
          <w:szCs w:val="22"/>
          <w:lang w:val="af-ZA"/>
        </w:rPr>
        <w:t>ronde met die verwagting van groot opwinding op die baan.</w:t>
      </w:r>
    </w:p>
    <w:p w14:paraId="13CD3922" w14:textId="77777777" w:rsidR="0019493C" w:rsidRPr="00B95BE5" w:rsidRDefault="0019493C">
      <w:pPr>
        <w:jc w:val="both"/>
        <w:rPr>
          <w:rFonts w:cstheme="minorHAnsi"/>
          <w:sz w:val="22"/>
          <w:szCs w:val="22"/>
        </w:rPr>
      </w:pPr>
    </w:p>
    <w:p w14:paraId="4D07F2A1" w14:textId="7DEC8B19" w:rsidR="00372868" w:rsidRPr="00B95BE5" w:rsidRDefault="00372868" w:rsidP="003D48D1">
      <w:pPr>
        <w:rPr>
          <w:rFonts w:cstheme="minorHAnsi"/>
        </w:rPr>
      </w:pPr>
      <w:r w:rsidRPr="00B95BE5">
        <w:rPr>
          <w:rFonts w:cstheme="minorHAnsi"/>
          <w:b/>
          <w:bCs/>
          <w:sz w:val="22"/>
          <w:szCs w:val="22"/>
        </w:rPr>
        <w:t>E</w:t>
      </w:r>
      <w:r w:rsidR="003D48D1" w:rsidRPr="00B95BE5">
        <w:rPr>
          <w:rFonts w:cstheme="minorHAnsi"/>
          <w:b/>
          <w:bCs/>
          <w:sz w:val="22"/>
          <w:szCs w:val="22"/>
        </w:rPr>
        <w:t>INDE</w:t>
      </w:r>
    </w:p>
    <w:p w14:paraId="44F3F26A" w14:textId="77777777" w:rsidR="00372868" w:rsidRPr="00B95BE5" w:rsidRDefault="00BB6574" w:rsidP="00372868">
      <w:pPr>
        <w:pStyle w:val="NormalWeb"/>
        <w:spacing w:line="360" w:lineRule="auto"/>
        <w:rPr>
          <w:rFonts w:asciiTheme="minorHAnsi" w:hAnsiTheme="minorHAnsi" w:cstheme="minorHAnsi"/>
          <w:b/>
          <w:bCs/>
          <w:color w:val="000000" w:themeColor="text1"/>
        </w:rPr>
      </w:pPr>
      <w:r w:rsidRPr="00B95BE5">
        <w:rPr>
          <w:rFonts w:asciiTheme="minorHAnsi" w:hAnsiTheme="minorHAnsi" w:cstheme="minorHAnsi"/>
          <w:b/>
          <w:noProof/>
          <w:sz w:val="22"/>
          <w:szCs w:val="22"/>
        </w:rPr>
        <mc:AlternateContent>
          <mc:Choice Requires="wps">
            <w:drawing>
              <wp:anchor distT="0" distB="0" distL="114300" distR="114300" simplePos="0" relativeHeight="251672576" behindDoc="0" locked="1" layoutInCell="1" allowOverlap="1" wp14:anchorId="5AE888FD" wp14:editId="43616F00">
                <wp:simplePos x="0" y="0"/>
                <wp:positionH relativeFrom="page">
                  <wp:posOffset>0</wp:posOffset>
                </wp:positionH>
                <wp:positionV relativeFrom="page">
                  <wp:posOffset>6230620</wp:posOffset>
                </wp:positionV>
                <wp:extent cx="1800860" cy="1270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00860" cy="1270000"/>
                        </a:xfrm>
                        <a:prstGeom prst="rect">
                          <a:avLst/>
                        </a:prstGeom>
                        <a:noFill/>
                        <a:ln w="6350">
                          <a:noFill/>
                        </a:ln>
                      </wps:spPr>
                      <wps:txb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BB6574" w:rsidRPr="00247061" w14:paraId="0B2E0753"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23E7B596" w14:textId="77777777" w:rsidR="00BB6574" w:rsidRPr="00977C13" w:rsidRDefault="00BB6574" w:rsidP="00977C13">
                                  <w:pPr>
                                    <w:rPr>
                                      <w:rFonts w:ascii="Soho Gothic Pro" w:hAnsi="Soho Gothic Pro" w:cs="Nobel-Book"/>
                                      <w:b/>
                                      <w:bCs/>
                                      <w:color w:val="000000" w:themeColor="text1"/>
                                      <w:sz w:val="16"/>
                                      <w:szCs w:val="16"/>
                                    </w:rPr>
                                  </w:pPr>
                                  <w:r w:rsidRPr="00977C13">
                                    <w:rPr>
                                      <w:rFonts w:ascii="Soho Gothic Pro" w:hAnsi="Soho Gothic Pro"/>
                                      <w:b/>
                                      <w:bCs/>
                                      <w:color w:val="000000"/>
                                      <w:sz w:val="16"/>
                                      <w:szCs w:val="16"/>
                                    </w:rPr>
                                    <w:t>Karabo Sethusha</w:t>
                                  </w:r>
                                </w:p>
                              </w:tc>
                            </w:tr>
                            <w:tr w:rsidR="00BB6574" w:rsidRPr="00247061" w14:paraId="28BEB40F"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7FDBA7BB" w14:textId="77777777" w:rsidR="00BB6574" w:rsidRPr="00977C13" w:rsidRDefault="00BB6574" w:rsidP="00977C13">
                                  <w:pPr>
                                    <w:rPr>
                                      <w:rFonts w:ascii="Soho Gothic Pro" w:hAnsi="Soho Gothic Pro" w:cs="Nobel-Book"/>
                                      <w:color w:val="000000" w:themeColor="text1"/>
                                      <w:sz w:val="16"/>
                                      <w:szCs w:val="16"/>
                                    </w:rPr>
                                  </w:pPr>
                                  <w:r w:rsidRPr="00977C13">
                                    <w:rPr>
                                      <w:rFonts w:ascii="Soho Gothic Pro" w:hAnsi="Soho Gothic Pro"/>
                                      <w:color w:val="000000"/>
                                      <w:sz w:val="16"/>
                                      <w:szCs w:val="16"/>
                                    </w:rPr>
                                    <w:t>Manager: Gazoo Racing SA</w:t>
                                  </w:r>
                                </w:p>
                              </w:tc>
                            </w:tr>
                            <w:tr w:rsidR="00BB6574" w:rsidRPr="00247061" w14:paraId="412B9A17"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370E7858" w14:textId="77777777" w:rsidR="00BB6574" w:rsidRPr="00977C13" w:rsidRDefault="00BB6574" w:rsidP="00977C13">
                                  <w:pPr>
                                    <w:rPr>
                                      <w:rFonts w:ascii="Soho Gothic Pro" w:hAnsi="Soho Gothic Pro" w:cs="Nobel-Book"/>
                                      <w:color w:val="000000" w:themeColor="text1"/>
                                      <w:sz w:val="16"/>
                                      <w:szCs w:val="16"/>
                                    </w:rPr>
                                  </w:pPr>
                                  <w:r w:rsidRPr="00977C13">
                                    <w:rPr>
                                      <w:rFonts w:ascii="Soho Gothic Pro" w:hAnsi="Soho Gothic Pro"/>
                                      <w:color w:val="000000"/>
                                      <w:sz w:val="16"/>
                                      <w:szCs w:val="16"/>
                                    </w:rPr>
                                    <w:t>011 809 3964</w:t>
                                  </w:r>
                                </w:p>
                              </w:tc>
                            </w:tr>
                            <w:tr w:rsidR="00BB6574" w:rsidRPr="00247061" w14:paraId="1DA8D0AA"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40C34131" w14:textId="77777777" w:rsidR="00BB6574" w:rsidRPr="00977C13" w:rsidRDefault="00BB6574" w:rsidP="00977C13">
                                  <w:pPr>
                                    <w:rPr>
                                      <w:rFonts w:ascii="Soho Gothic Pro" w:hAnsi="Soho Gothic Pro" w:cs="Nobel-Book"/>
                                      <w:color w:val="000000" w:themeColor="text1"/>
                                      <w:sz w:val="16"/>
                                      <w:szCs w:val="16"/>
                                    </w:rPr>
                                  </w:pPr>
                                  <w:hyperlink r:id="rId7" w:history="1">
                                    <w:r w:rsidRPr="00977C13">
                                      <w:rPr>
                                        <w:rStyle w:val="Hyperlink"/>
                                        <w:rFonts w:ascii="Soho Gothic Pro" w:hAnsi="Soho Gothic Pro"/>
                                        <w:sz w:val="16"/>
                                        <w:szCs w:val="16"/>
                                      </w:rPr>
                                      <w:t>ksethusha@toyota.co.za</w:t>
                                    </w:r>
                                  </w:hyperlink>
                                  <w:r w:rsidRPr="00977C13">
                                    <w:rPr>
                                      <w:rStyle w:val="apple-converted-space"/>
                                      <w:rFonts w:ascii="Soho Gothic Pro" w:hAnsi="Soho Gothic Pro"/>
                                      <w:color w:val="000000"/>
                                      <w:sz w:val="16"/>
                                      <w:szCs w:val="16"/>
                                    </w:rPr>
                                    <w:t> </w:t>
                                  </w:r>
                                  <w:r w:rsidRPr="00977C13">
                                    <w:rPr>
                                      <w:rFonts w:ascii="Soho Gothic Pro" w:hAnsi="Soho Gothic Pro"/>
                                      <w:color w:val="000000"/>
                                      <w:sz w:val="16"/>
                                      <w:szCs w:val="16"/>
                                    </w:rPr>
                                    <w:t> </w:t>
                                  </w:r>
                                </w:p>
                              </w:tc>
                            </w:tr>
                            <w:tr w:rsidR="00BB6574" w:rsidRPr="00247061" w14:paraId="41B70AB0"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7059D7C1" w14:textId="77777777" w:rsidR="00BB6574" w:rsidRPr="00977C13" w:rsidRDefault="00BB6574" w:rsidP="00977C13">
                                  <w:pPr>
                                    <w:rPr>
                                      <w:rFonts w:ascii="Soho Gothic Pro" w:hAnsi="Soho Gothic Pro" w:cs="Nobel-Book"/>
                                      <w:color w:val="000000" w:themeColor="text1"/>
                                      <w:sz w:val="16"/>
                                      <w:szCs w:val="16"/>
                                    </w:rPr>
                                  </w:pPr>
                                  <w:hyperlink r:id="rId8" w:history="1">
                                    <w:r w:rsidRPr="00977C13">
                                      <w:rPr>
                                        <w:rStyle w:val="Hyperlink"/>
                                        <w:rFonts w:ascii="Soho Gothic Pro" w:hAnsi="Soho Gothic Pro"/>
                                        <w:sz w:val="16"/>
                                        <w:szCs w:val="16"/>
                                      </w:rPr>
                                      <w:t>www.toyota.co.za/gr</w:t>
                                    </w:r>
                                  </w:hyperlink>
                                  <w:r w:rsidRPr="00977C13">
                                    <w:rPr>
                                      <w:rStyle w:val="apple-converted-space"/>
                                      <w:rFonts w:ascii="Soho Gothic Pro" w:hAnsi="Soho Gothic Pro"/>
                                      <w:color w:val="000000"/>
                                      <w:sz w:val="16"/>
                                      <w:szCs w:val="16"/>
                                    </w:rPr>
                                    <w:t> </w:t>
                                  </w:r>
                                  <w:r w:rsidRPr="00977C13">
                                    <w:rPr>
                                      <w:rFonts w:ascii="Soho Gothic Pro" w:hAnsi="Soho Gothic Pro"/>
                                      <w:color w:val="000000"/>
                                      <w:sz w:val="16"/>
                                      <w:szCs w:val="16"/>
                                    </w:rPr>
                                    <w:t>  </w:t>
                                  </w:r>
                                </w:p>
                              </w:tc>
                            </w:tr>
                          </w:tbl>
                          <w:p w14:paraId="2621DA48" w14:textId="77777777" w:rsidR="00BB6574" w:rsidRPr="00247061" w:rsidRDefault="00BB6574" w:rsidP="00BB6574">
                            <w:pPr>
                              <w:rPr>
                                <w:rFonts w:ascii="Soho Gothic Pro" w:hAnsi="Soho Gothic Pro" w:cs="Nobel-Book"/>
                                <w:color w:val="000000" w:themeColor="tex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E888FD" id="_x0000_t202" coordsize="21600,21600" o:spt="202" path="m,l,21600r21600,l21600,xe">
                <v:stroke joinstyle="miter"/>
                <v:path gradientshapeok="t" o:connecttype="rect"/>
              </v:shapetype>
              <v:shape id="Text Box 5" o:spid="_x0000_s1026" type="#_x0000_t202" style="position:absolute;margin-left:0;margin-top:490.6pt;width:141.8pt;height:100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" filled="f" stroked="f" strokeweight=".5pt">
                <v:textbo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BB6574" w:rsidRPr="00247061" w14:paraId="0B2E0753"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23E7B596" w14:textId="77777777" w:rsidR="00BB6574" w:rsidRPr="00977C13" w:rsidRDefault="00BB6574" w:rsidP="00977C13">
                            <w:pPr>
                              <w:rPr>
                                <w:rFonts w:ascii="Soho Gothic Pro" w:hAnsi="Soho Gothic Pro" w:cs="Nobel-Book"/>
                                <w:b/>
                                <w:bCs/>
                                <w:color w:val="000000" w:themeColor="text1"/>
                                <w:sz w:val="16"/>
                                <w:szCs w:val="16"/>
                              </w:rPr>
                            </w:pPr>
                            <w:r w:rsidRPr="00977C13">
                              <w:rPr>
                                <w:rFonts w:ascii="Soho Gothic Pro" w:hAnsi="Soho Gothic Pro"/>
                                <w:b/>
                                <w:bCs/>
                                <w:color w:val="000000"/>
                                <w:sz w:val="16"/>
                                <w:szCs w:val="16"/>
                              </w:rPr>
                              <w:t>Karabo Sethusha</w:t>
                            </w:r>
                          </w:p>
                        </w:tc>
                      </w:tr>
                      <w:tr w:rsidR="00BB6574" w:rsidRPr="00247061" w14:paraId="28BEB40F"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7FDBA7BB" w14:textId="77777777" w:rsidR="00BB6574" w:rsidRPr="00977C13" w:rsidRDefault="00BB6574" w:rsidP="00977C13">
                            <w:pPr>
                              <w:rPr>
                                <w:rFonts w:ascii="Soho Gothic Pro" w:hAnsi="Soho Gothic Pro" w:cs="Nobel-Book"/>
                                <w:color w:val="000000" w:themeColor="text1"/>
                                <w:sz w:val="16"/>
                                <w:szCs w:val="16"/>
                              </w:rPr>
                            </w:pPr>
                            <w:r w:rsidRPr="00977C13">
                              <w:rPr>
                                <w:rFonts w:ascii="Soho Gothic Pro" w:hAnsi="Soho Gothic Pro"/>
                                <w:color w:val="000000"/>
                                <w:sz w:val="16"/>
                                <w:szCs w:val="16"/>
                              </w:rPr>
                              <w:t>Manager: Gazoo Racing SA</w:t>
                            </w:r>
                          </w:p>
                        </w:tc>
                      </w:tr>
                      <w:tr w:rsidR="00BB6574" w:rsidRPr="00247061" w14:paraId="412B9A17"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370E7858" w14:textId="77777777" w:rsidR="00BB6574" w:rsidRPr="00977C13" w:rsidRDefault="00BB6574" w:rsidP="00977C13">
                            <w:pPr>
                              <w:rPr>
                                <w:rFonts w:ascii="Soho Gothic Pro" w:hAnsi="Soho Gothic Pro" w:cs="Nobel-Book"/>
                                <w:color w:val="000000" w:themeColor="text1"/>
                                <w:sz w:val="16"/>
                                <w:szCs w:val="16"/>
                              </w:rPr>
                            </w:pPr>
                            <w:r w:rsidRPr="00977C13">
                              <w:rPr>
                                <w:rFonts w:ascii="Soho Gothic Pro" w:hAnsi="Soho Gothic Pro"/>
                                <w:color w:val="000000"/>
                                <w:sz w:val="16"/>
                                <w:szCs w:val="16"/>
                              </w:rPr>
                              <w:t>011 809 3964</w:t>
                            </w:r>
                          </w:p>
                        </w:tc>
                      </w:tr>
                      <w:tr w:rsidR="00BB6574" w:rsidRPr="00247061" w14:paraId="1DA8D0AA"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40C34131" w14:textId="77777777" w:rsidR="00BB6574" w:rsidRPr="00977C13" w:rsidRDefault="00BB6574" w:rsidP="00977C13">
                            <w:pPr>
                              <w:rPr>
                                <w:rFonts w:ascii="Soho Gothic Pro" w:hAnsi="Soho Gothic Pro" w:cs="Nobel-Book"/>
                                <w:color w:val="000000" w:themeColor="text1"/>
                                <w:sz w:val="16"/>
                                <w:szCs w:val="16"/>
                              </w:rPr>
                            </w:pPr>
                            <w:hyperlink r:id="rId9" w:history="1">
                              <w:r w:rsidRPr="00977C13">
                                <w:rPr>
                                  <w:rStyle w:val="Hyperlink"/>
                                  <w:rFonts w:ascii="Soho Gothic Pro" w:hAnsi="Soho Gothic Pro"/>
                                  <w:sz w:val="16"/>
                                  <w:szCs w:val="16"/>
                                </w:rPr>
                                <w:t>ksethusha@toyota.co.za</w:t>
                              </w:r>
                            </w:hyperlink>
                            <w:r w:rsidRPr="00977C13">
                              <w:rPr>
                                <w:rStyle w:val="apple-converted-space"/>
                                <w:rFonts w:ascii="Soho Gothic Pro" w:hAnsi="Soho Gothic Pro"/>
                                <w:color w:val="000000"/>
                                <w:sz w:val="16"/>
                                <w:szCs w:val="16"/>
                              </w:rPr>
                              <w:t> </w:t>
                            </w:r>
                            <w:r w:rsidRPr="00977C13">
                              <w:rPr>
                                <w:rFonts w:ascii="Soho Gothic Pro" w:hAnsi="Soho Gothic Pro"/>
                                <w:color w:val="000000"/>
                                <w:sz w:val="16"/>
                                <w:szCs w:val="16"/>
                              </w:rPr>
                              <w:t> </w:t>
                            </w:r>
                          </w:p>
                        </w:tc>
                      </w:tr>
                      <w:tr w:rsidR="00BB6574" w:rsidRPr="00247061" w14:paraId="41B70AB0"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7059D7C1" w14:textId="77777777" w:rsidR="00BB6574" w:rsidRPr="00977C13" w:rsidRDefault="00BB6574" w:rsidP="00977C13">
                            <w:pPr>
                              <w:rPr>
                                <w:rFonts w:ascii="Soho Gothic Pro" w:hAnsi="Soho Gothic Pro" w:cs="Nobel-Book"/>
                                <w:color w:val="000000" w:themeColor="text1"/>
                                <w:sz w:val="16"/>
                                <w:szCs w:val="16"/>
                              </w:rPr>
                            </w:pPr>
                            <w:hyperlink r:id="rId10" w:history="1">
                              <w:r w:rsidRPr="00977C13">
                                <w:rPr>
                                  <w:rStyle w:val="Hyperlink"/>
                                  <w:rFonts w:ascii="Soho Gothic Pro" w:hAnsi="Soho Gothic Pro"/>
                                  <w:sz w:val="16"/>
                                  <w:szCs w:val="16"/>
                                </w:rPr>
                                <w:t>www.toyota.co.za/gr</w:t>
                              </w:r>
                            </w:hyperlink>
                            <w:r w:rsidRPr="00977C13">
                              <w:rPr>
                                <w:rStyle w:val="apple-converted-space"/>
                                <w:rFonts w:ascii="Soho Gothic Pro" w:hAnsi="Soho Gothic Pro"/>
                                <w:color w:val="000000"/>
                                <w:sz w:val="16"/>
                                <w:szCs w:val="16"/>
                              </w:rPr>
                              <w:t> </w:t>
                            </w:r>
                            <w:r w:rsidRPr="00977C13">
                              <w:rPr>
                                <w:rFonts w:ascii="Soho Gothic Pro" w:hAnsi="Soho Gothic Pro"/>
                                <w:color w:val="000000"/>
                                <w:sz w:val="16"/>
                                <w:szCs w:val="16"/>
                              </w:rPr>
                              <w:t>  </w:t>
                            </w:r>
                          </w:p>
                        </w:tc>
                      </w:tr>
                    </w:tbl>
                    <w:p w14:paraId="2621DA48" w14:textId="77777777" w:rsidR="00BB6574" w:rsidRPr="00247061" w:rsidRDefault="00BB6574" w:rsidP="00BB6574">
                      <w:pPr>
                        <w:rPr>
                          <w:rFonts w:ascii="Soho Gothic Pro" w:hAnsi="Soho Gothic Pro" w:cs="Nobel-Book"/>
                          <w:color w:val="000000" w:themeColor="text1"/>
                          <w:sz w:val="16"/>
                          <w:szCs w:val="16"/>
                        </w:rPr>
                      </w:pPr>
                    </w:p>
                  </w:txbxContent>
                </v:textbox>
                <w10:wrap anchorx="page" anchory="page"/>
                <w10:anchorlock/>
              </v:shape>
            </w:pict>
          </mc:Fallback>
        </mc:AlternateContent>
      </w:r>
    </w:p>
    <w:p w14:paraId="5DA7A3DF" w14:textId="77777777" w:rsidR="006C1A4E" w:rsidRPr="00B95BE5" w:rsidRDefault="00B257B0" w:rsidP="00342866">
      <w:pPr>
        <w:pStyle w:val="NormalWeb"/>
        <w:spacing w:line="360" w:lineRule="auto"/>
        <w:rPr>
          <w:rFonts w:asciiTheme="minorHAnsi" w:hAnsiTheme="minorHAnsi" w:cstheme="minorHAnsi"/>
          <w:b/>
          <w:bCs/>
          <w:color w:val="000000" w:themeColor="text1"/>
        </w:rPr>
      </w:pPr>
      <w:r w:rsidRPr="00B95BE5">
        <w:rPr>
          <w:rFonts w:asciiTheme="minorHAnsi" w:hAnsiTheme="minorHAnsi" w:cstheme="minorHAnsi"/>
          <w:sz w:val="22"/>
          <w:szCs w:val="22"/>
        </w:rPr>
        <w:lastRenderedPageBreak/>
        <w:t xml:space="preserve"> </w:t>
      </w:r>
      <w:r w:rsidR="00985C0E" w:rsidRPr="00B95BE5">
        <w:rPr>
          <w:rFonts w:asciiTheme="minorHAnsi" w:hAnsiTheme="minorHAnsi" w:cstheme="minorHAnsi"/>
          <w:b/>
          <w:noProof/>
          <w:sz w:val="22"/>
          <w:szCs w:val="22"/>
        </w:rPr>
        <mc:AlternateContent>
          <mc:Choice Requires="wps">
            <w:drawing>
              <wp:anchor distT="0" distB="0" distL="114300" distR="114300" simplePos="0" relativeHeight="251670528" behindDoc="0" locked="1" layoutInCell="1" allowOverlap="1" wp14:anchorId="61AC6B46" wp14:editId="5856B9F1">
                <wp:simplePos x="0" y="0"/>
                <wp:positionH relativeFrom="page">
                  <wp:posOffset>12700</wp:posOffset>
                </wp:positionH>
                <wp:positionV relativeFrom="paragraph">
                  <wp:posOffset>1153160</wp:posOffset>
                </wp:positionV>
                <wp:extent cx="1682115" cy="0"/>
                <wp:effectExtent l="0" t="12700" r="19685" b="12700"/>
                <wp:wrapNone/>
                <wp:docPr id="865071676" name="Straight Connector 865071676"/>
                <wp:cNvGraphicFramePr/>
                <a:graphic xmlns:a="http://schemas.openxmlformats.org/drawingml/2006/main">
                  <a:graphicData uri="http://schemas.microsoft.com/office/word/2010/wordprocessingShape">
                    <wps:wsp>
                      <wps:cNvCnPr/>
                      <wps:spPr>
                        <a:xfrm>
                          <a:off x="0" y="0"/>
                          <a:ext cx="1682115" cy="0"/>
                        </a:xfrm>
                        <a:prstGeom prst="line">
                          <a:avLst/>
                        </a:prstGeom>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3AB337" id="Straight Connector 865071676"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pt,90.8pt" to="133.45pt,9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" strokecolor="black [3213]" strokeweight="1.5pt">
                <v:stroke joinstyle="miter"/>
                <w10:wrap anchorx="page"/>
                <w10:anchorlock/>
              </v:line>
            </w:pict>
          </mc:Fallback>
        </mc:AlternateContent>
      </w:r>
      <w:r w:rsidR="00985C0E" w:rsidRPr="00B95BE5">
        <w:rPr>
          <w:rFonts w:asciiTheme="minorHAnsi" w:hAnsiTheme="minorHAnsi" w:cstheme="minorHAnsi"/>
          <w:b/>
          <w:noProof/>
          <w:sz w:val="22"/>
          <w:szCs w:val="22"/>
        </w:rPr>
        <mc:AlternateContent>
          <mc:Choice Requires="wps">
            <w:drawing>
              <wp:anchor distT="0" distB="0" distL="114300" distR="114300" simplePos="0" relativeHeight="251668480" behindDoc="0" locked="1" layoutInCell="1" allowOverlap="1" wp14:anchorId="7C895445" wp14:editId="12283C81">
                <wp:simplePos x="0" y="0"/>
                <wp:positionH relativeFrom="page">
                  <wp:posOffset>8255</wp:posOffset>
                </wp:positionH>
                <wp:positionV relativeFrom="paragraph">
                  <wp:posOffset>24765</wp:posOffset>
                </wp:positionV>
                <wp:extent cx="1682115" cy="0"/>
                <wp:effectExtent l="0" t="12700" r="19685" b="12700"/>
                <wp:wrapNone/>
                <wp:docPr id="1754699779" name="Straight Connector 1754699779"/>
                <wp:cNvGraphicFramePr/>
                <a:graphic xmlns:a="http://schemas.openxmlformats.org/drawingml/2006/main">
                  <a:graphicData uri="http://schemas.microsoft.com/office/word/2010/wordprocessingShape">
                    <wps:wsp>
                      <wps:cNvCnPr/>
                      <wps:spPr>
                        <a:xfrm>
                          <a:off x="0" y="0"/>
                          <a:ext cx="1682115" cy="0"/>
                        </a:xfrm>
                        <a:prstGeom prst="line">
                          <a:avLst/>
                        </a:prstGeom>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9A3A99" id="Straight Connector 1754699779"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65pt,1.95pt" to="133.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" strokecolor="black [3213]" strokeweight="1.5pt">
                <v:stroke joinstyle="miter"/>
                <w10:wrap anchorx="page"/>
                <w10:anchorlock/>
              </v:line>
            </w:pict>
          </mc:Fallback>
        </mc:AlternateContent>
      </w:r>
      <w:bookmarkEnd w:id="0"/>
    </w:p>
    <w:sectPr w:rsidR="006C1A4E" w:rsidRPr="00B95BE5" w:rsidSect="00BC7DF6">
      <w:headerReference w:type="default" r:id="rId11"/>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36B96" w14:textId="77777777" w:rsidR="001A76E2" w:rsidRDefault="001A76E2" w:rsidP="000B035C">
      <w:r>
        <w:separator/>
      </w:r>
    </w:p>
  </w:endnote>
  <w:endnote w:type="continuationSeparator" w:id="0">
    <w:p w14:paraId="33E5A8A3" w14:textId="77777777" w:rsidR="001A76E2" w:rsidRDefault="001A76E2"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ho Gothic Pro">
    <w:altName w:val="Calibri"/>
    <w:panose1 w:val="00000000000000000000"/>
    <w:charset w:val="4D"/>
    <w:family w:val="swiss"/>
    <w:notTrueType/>
    <w:pitch w:val="variable"/>
    <w:sig w:usb0="A00000AF" w:usb1="4000205B" w:usb2="00000000" w:usb3="00000000" w:csb0="0000009B"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obel-Book">
    <w:altName w:val="Times New Roman"/>
    <w:charset w:val="00"/>
    <w:family w:val="auto"/>
    <w:pitch w:val="variable"/>
    <w:sig w:usb0="A0002AA7" w:usb1="00000040" w:usb2="00000000"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4660B" w14:textId="77777777" w:rsidR="001A76E2" w:rsidRDefault="001A76E2" w:rsidP="000B035C">
      <w:r>
        <w:separator/>
      </w:r>
    </w:p>
  </w:footnote>
  <w:footnote w:type="continuationSeparator" w:id="0">
    <w:p w14:paraId="027BC864" w14:textId="77777777" w:rsidR="001A76E2" w:rsidRDefault="001A76E2"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10D5" w14:textId="77777777" w:rsidR="000B035C" w:rsidRDefault="00DD0C51">
    <w:pPr>
      <w:pStyle w:val="Header"/>
    </w:pPr>
    <w:r>
      <w:rPr>
        <w:noProof/>
      </w:rPr>
      <w:drawing>
        <wp:anchor distT="0" distB="0" distL="114300" distR="114300" simplePos="0" relativeHeight="251659264" behindDoc="1" locked="0" layoutInCell="1" allowOverlap="1" wp14:anchorId="3D9FEBA7" wp14:editId="3328BCC1">
          <wp:simplePos x="0" y="0"/>
          <wp:positionH relativeFrom="column">
            <wp:posOffset>-914400</wp:posOffset>
          </wp:positionH>
          <wp:positionV relativeFrom="paragraph">
            <wp:posOffset>-435900</wp:posOffset>
          </wp:positionV>
          <wp:extent cx="7576392" cy="10716928"/>
          <wp:effectExtent l="0" t="0" r="5715" b="1905"/>
          <wp:wrapNone/>
          <wp:docPr id="21258974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97438"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76392" cy="10716928"/>
                  </a:xfrm>
                  <a:prstGeom prst="rect">
                    <a:avLst/>
                  </a:prstGeom>
                </pic:spPr>
              </pic:pic>
            </a:graphicData>
          </a:graphic>
          <wp14:sizeRelH relativeFrom="page">
            <wp14:pctWidth>0</wp14:pctWidth>
          </wp14:sizeRelH>
          <wp14:sizeRelV relativeFrom="page">
            <wp14:pctHeight>0</wp14:pctHeight>
          </wp14:sizeRelV>
        </wp:anchor>
      </w:drawing>
    </w:r>
    <w:r w:rsidR="00C37B89">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98BA82" w14:textId="7777777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7"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3F98BA82" w14:textId="7777777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6726695">
    <w:abstractNumId w:val="3"/>
  </w:num>
  <w:num w:numId="2" w16cid:durableId="1250890819">
    <w:abstractNumId w:val="2"/>
  </w:num>
  <w:num w:numId="3" w16cid:durableId="645165853">
    <w:abstractNumId w:val="1"/>
  </w:num>
  <w:num w:numId="4" w16cid:durableId="1937668444">
    <w:abstractNumId w:val="0"/>
  </w:num>
  <w:num w:numId="5" w16cid:durableId="392830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2491A"/>
    <w:rsid w:val="00032EC8"/>
    <w:rsid w:val="00036374"/>
    <w:rsid w:val="00060DC5"/>
    <w:rsid w:val="00073C2A"/>
    <w:rsid w:val="000935E1"/>
    <w:rsid w:val="000A2EEE"/>
    <w:rsid w:val="000B035C"/>
    <w:rsid w:val="000B1894"/>
    <w:rsid w:val="001072BD"/>
    <w:rsid w:val="001271B1"/>
    <w:rsid w:val="001513B8"/>
    <w:rsid w:val="001565A7"/>
    <w:rsid w:val="00156E32"/>
    <w:rsid w:val="00172A41"/>
    <w:rsid w:val="0019493C"/>
    <w:rsid w:val="001A07A8"/>
    <w:rsid w:val="001A76E2"/>
    <w:rsid w:val="001C09FF"/>
    <w:rsid w:val="001E06F7"/>
    <w:rsid w:val="001E522B"/>
    <w:rsid w:val="001F34C7"/>
    <w:rsid w:val="001F702C"/>
    <w:rsid w:val="0020061C"/>
    <w:rsid w:val="00203468"/>
    <w:rsid w:val="002162DE"/>
    <w:rsid w:val="00247061"/>
    <w:rsid w:val="002663A6"/>
    <w:rsid w:val="00290F36"/>
    <w:rsid w:val="002920D8"/>
    <w:rsid w:val="002B107C"/>
    <w:rsid w:val="002C39C8"/>
    <w:rsid w:val="002D7EF3"/>
    <w:rsid w:val="003102FE"/>
    <w:rsid w:val="00322C22"/>
    <w:rsid w:val="003236F7"/>
    <w:rsid w:val="00333076"/>
    <w:rsid w:val="00336E3F"/>
    <w:rsid w:val="00341E62"/>
    <w:rsid w:val="00342866"/>
    <w:rsid w:val="00347041"/>
    <w:rsid w:val="00372868"/>
    <w:rsid w:val="00381DE9"/>
    <w:rsid w:val="003831D7"/>
    <w:rsid w:val="00391B42"/>
    <w:rsid w:val="003A0690"/>
    <w:rsid w:val="003A4A7A"/>
    <w:rsid w:val="003D1DF0"/>
    <w:rsid w:val="003D48D1"/>
    <w:rsid w:val="003D708C"/>
    <w:rsid w:val="003F2B76"/>
    <w:rsid w:val="003F36AF"/>
    <w:rsid w:val="003F3CC7"/>
    <w:rsid w:val="003F4BAE"/>
    <w:rsid w:val="003F781A"/>
    <w:rsid w:val="004126D1"/>
    <w:rsid w:val="004210B8"/>
    <w:rsid w:val="00440E9D"/>
    <w:rsid w:val="00444CF3"/>
    <w:rsid w:val="00450E3B"/>
    <w:rsid w:val="004549E8"/>
    <w:rsid w:val="0046058F"/>
    <w:rsid w:val="00460988"/>
    <w:rsid w:val="004624B3"/>
    <w:rsid w:val="00471A3F"/>
    <w:rsid w:val="004A0C54"/>
    <w:rsid w:val="004B4AEC"/>
    <w:rsid w:val="004C614A"/>
    <w:rsid w:val="004D1617"/>
    <w:rsid w:val="004E0C66"/>
    <w:rsid w:val="0050561F"/>
    <w:rsid w:val="00505CFC"/>
    <w:rsid w:val="00510293"/>
    <w:rsid w:val="0051247A"/>
    <w:rsid w:val="00536D19"/>
    <w:rsid w:val="00540A16"/>
    <w:rsid w:val="005A291D"/>
    <w:rsid w:val="005A3F29"/>
    <w:rsid w:val="005D74ED"/>
    <w:rsid w:val="00602033"/>
    <w:rsid w:val="00631A00"/>
    <w:rsid w:val="006320E5"/>
    <w:rsid w:val="0064533B"/>
    <w:rsid w:val="00663B6F"/>
    <w:rsid w:val="00672459"/>
    <w:rsid w:val="00691A29"/>
    <w:rsid w:val="006A0296"/>
    <w:rsid w:val="006A219A"/>
    <w:rsid w:val="006C1A4E"/>
    <w:rsid w:val="006C75A1"/>
    <w:rsid w:val="006E3BD9"/>
    <w:rsid w:val="00725FD6"/>
    <w:rsid w:val="00726640"/>
    <w:rsid w:val="0074334B"/>
    <w:rsid w:val="00755225"/>
    <w:rsid w:val="0075538D"/>
    <w:rsid w:val="0076292E"/>
    <w:rsid w:val="00772739"/>
    <w:rsid w:val="00772AB3"/>
    <w:rsid w:val="00786C86"/>
    <w:rsid w:val="00791FD6"/>
    <w:rsid w:val="00793870"/>
    <w:rsid w:val="007A78C9"/>
    <w:rsid w:val="007F4105"/>
    <w:rsid w:val="00820A9F"/>
    <w:rsid w:val="00856F02"/>
    <w:rsid w:val="008577D1"/>
    <w:rsid w:val="00867305"/>
    <w:rsid w:val="008717B6"/>
    <w:rsid w:val="0087634A"/>
    <w:rsid w:val="008766BC"/>
    <w:rsid w:val="00887502"/>
    <w:rsid w:val="008920B4"/>
    <w:rsid w:val="008A146E"/>
    <w:rsid w:val="009068EB"/>
    <w:rsid w:val="00907073"/>
    <w:rsid w:val="00911336"/>
    <w:rsid w:val="00917B22"/>
    <w:rsid w:val="009204A7"/>
    <w:rsid w:val="009522A0"/>
    <w:rsid w:val="00956592"/>
    <w:rsid w:val="009631D7"/>
    <w:rsid w:val="00966488"/>
    <w:rsid w:val="009675F8"/>
    <w:rsid w:val="00985C0E"/>
    <w:rsid w:val="009B68DC"/>
    <w:rsid w:val="009C34C4"/>
    <w:rsid w:val="009C3D43"/>
    <w:rsid w:val="009E7BD9"/>
    <w:rsid w:val="00A107AA"/>
    <w:rsid w:val="00A219A9"/>
    <w:rsid w:val="00A22DA6"/>
    <w:rsid w:val="00A31C60"/>
    <w:rsid w:val="00A7424E"/>
    <w:rsid w:val="00A9372F"/>
    <w:rsid w:val="00AA7DD6"/>
    <w:rsid w:val="00AC25D3"/>
    <w:rsid w:val="00AC35C2"/>
    <w:rsid w:val="00AD751F"/>
    <w:rsid w:val="00AF61EC"/>
    <w:rsid w:val="00AF6794"/>
    <w:rsid w:val="00B11F51"/>
    <w:rsid w:val="00B257B0"/>
    <w:rsid w:val="00B345EB"/>
    <w:rsid w:val="00B3612D"/>
    <w:rsid w:val="00B41F56"/>
    <w:rsid w:val="00B4743B"/>
    <w:rsid w:val="00B77E7C"/>
    <w:rsid w:val="00B939DF"/>
    <w:rsid w:val="00B95BE5"/>
    <w:rsid w:val="00BB6574"/>
    <w:rsid w:val="00BC7DF6"/>
    <w:rsid w:val="00BD5C74"/>
    <w:rsid w:val="00BF4A6F"/>
    <w:rsid w:val="00C20C1E"/>
    <w:rsid w:val="00C258ED"/>
    <w:rsid w:val="00C37B89"/>
    <w:rsid w:val="00C41633"/>
    <w:rsid w:val="00C5013A"/>
    <w:rsid w:val="00C624A9"/>
    <w:rsid w:val="00C63856"/>
    <w:rsid w:val="00C77851"/>
    <w:rsid w:val="00C8280B"/>
    <w:rsid w:val="00C82D39"/>
    <w:rsid w:val="00C834E6"/>
    <w:rsid w:val="00C95ED8"/>
    <w:rsid w:val="00CF7B9D"/>
    <w:rsid w:val="00D1193F"/>
    <w:rsid w:val="00D11A9F"/>
    <w:rsid w:val="00D24CA6"/>
    <w:rsid w:val="00D3694B"/>
    <w:rsid w:val="00D73805"/>
    <w:rsid w:val="00D84C11"/>
    <w:rsid w:val="00D92D5B"/>
    <w:rsid w:val="00DA66AF"/>
    <w:rsid w:val="00DB3EC2"/>
    <w:rsid w:val="00DC3315"/>
    <w:rsid w:val="00DD0C51"/>
    <w:rsid w:val="00DF13CB"/>
    <w:rsid w:val="00E04F3B"/>
    <w:rsid w:val="00E07199"/>
    <w:rsid w:val="00E35078"/>
    <w:rsid w:val="00E43351"/>
    <w:rsid w:val="00E51D7E"/>
    <w:rsid w:val="00E6047A"/>
    <w:rsid w:val="00E87A80"/>
    <w:rsid w:val="00E93E76"/>
    <w:rsid w:val="00EC2271"/>
    <w:rsid w:val="00EE707D"/>
    <w:rsid w:val="00F63DA3"/>
    <w:rsid w:val="00F900BB"/>
    <w:rsid w:val="00F9468F"/>
    <w:rsid w:val="00FB3035"/>
    <w:rsid w:val="00FF57C2"/>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0F2A3"/>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yota.co.za/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sethusha@toyota.co.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toyota.co.za/gr" TargetMode="External"/><Relationship Id="rId4" Type="http://schemas.openxmlformats.org/officeDocument/2006/relationships/webSettings" Target="webSettings.xml"/><Relationship Id="rId9" Type="http://schemas.openxmlformats.org/officeDocument/2006/relationships/hyperlink" Target="mailto:ksethusha@toyota.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940</Words>
  <Characters>5363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Rattan</dc:creator>
  <cp:keywords/>
  <dc:description/>
  <cp:lastModifiedBy>Johann Verster</cp:lastModifiedBy>
  <cp:revision>2</cp:revision>
  <dcterms:created xsi:type="dcterms:W3CDTF">2026-10-13T14:36:00Z</dcterms:created>
  <dcterms:modified xsi:type="dcterms:W3CDTF">2026-10-13T14:36:00Z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